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4"/>
        </w:tabs>
        <w:spacing w:after="156" w:afterLines="50" w:line="50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中南林业科技大学研究生离校手续单</w:t>
      </w:r>
    </w:p>
    <w:p>
      <w:pPr>
        <w:tabs>
          <w:tab w:val="left" w:pos="3664"/>
        </w:tabs>
        <w:spacing w:line="500" w:lineRule="exact"/>
        <w:ind w:left="-716" w:leftChars="-341" w:right="-693" w:rightChars="-330" w:firstLine="910" w:firstLineChars="350"/>
        <w:jc w:val="left"/>
        <w:rPr>
          <w:rFonts w:hint="eastAsia" w:ascii="仿宋_GB2312" w:eastAsia="仿宋_GB2312" w:cs="仿宋_GB2312"/>
          <w:sz w:val="26"/>
          <w:szCs w:val="26"/>
          <w:u w:val="single"/>
        </w:rPr>
      </w:pPr>
      <w:r>
        <w:rPr>
          <w:rFonts w:hint="eastAsia" w:ascii="仿宋_GB2312" w:eastAsia="仿宋_GB2312" w:cs="仿宋_GB2312"/>
          <w:sz w:val="26"/>
          <w:szCs w:val="26"/>
        </w:rPr>
        <w:t>学号：</w:t>
      </w:r>
      <w:r>
        <w:rPr>
          <w:rFonts w:ascii="仿宋_GB2312" w:eastAsia="仿宋_GB2312" w:cs="仿宋_GB2312"/>
          <w:sz w:val="26"/>
          <w:szCs w:val="26"/>
          <w:u w:val="single"/>
        </w:rPr>
        <w:t xml:space="preserve">      </w:t>
      </w:r>
      <w:r>
        <w:rPr>
          <w:rFonts w:hint="eastAsia" w:ascii="仿宋_GB2312" w:eastAsia="仿宋_GB2312" w:cs="仿宋_GB2312"/>
          <w:sz w:val="26"/>
          <w:szCs w:val="26"/>
          <w:u w:val="single"/>
        </w:rPr>
        <w:t xml:space="preserve">     </w:t>
      </w:r>
      <w:r>
        <w:rPr>
          <w:rFonts w:ascii="仿宋_GB2312" w:eastAsia="仿宋_GB2312" w:cs="仿宋_GB2312"/>
          <w:sz w:val="26"/>
          <w:szCs w:val="26"/>
          <w:u w:val="single"/>
        </w:rPr>
        <w:t xml:space="preserve"> </w:t>
      </w:r>
      <w:r>
        <w:rPr>
          <w:rFonts w:ascii="仿宋_GB2312" w:eastAsia="仿宋_GB2312" w:cs="仿宋_GB2312"/>
          <w:sz w:val="26"/>
          <w:szCs w:val="26"/>
        </w:rPr>
        <w:t xml:space="preserve">  </w:t>
      </w:r>
      <w:r>
        <w:rPr>
          <w:rFonts w:hint="eastAsia" w:ascii="仿宋_GB2312" w:eastAsia="仿宋_GB2312" w:cs="仿宋_GB2312"/>
          <w:sz w:val="26"/>
          <w:szCs w:val="26"/>
        </w:rPr>
        <w:t>姓名</w:t>
      </w:r>
      <w:r>
        <w:rPr>
          <w:rFonts w:ascii="仿宋_GB2312" w:eastAsia="仿宋_GB2312" w:cs="仿宋_GB2312"/>
          <w:sz w:val="26"/>
          <w:szCs w:val="26"/>
        </w:rPr>
        <w:t>:</w:t>
      </w:r>
      <w:r>
        <w:rPr>
          <w:rFonts w:ascii="仿宋_GB2312" w:eastAsia="仿宋_GB2312" w:cs="仿宋_GB2312"/>
          <w:sz w:val="26"/>
          <w:szCs w:val="26"/>
          <w:u w:val="single"/>
        </w:rPr>
        <w:t xml:space="preserve">        </w:t>
      </w:r>
      <w:r>
        <w:rPr>
          <w:rFonts w:hint="eastAsia" w:ascii="仿宋_GB2312" w:eastAsia="仿宋_GB2312" w:cs="仿宋_GB2312"/>
          <w:sz w:val="26"/>
          <w:szCs w:val="26"/>
          <w:u w:val="single"/>
        </w:rPr>
        <w:t xml:space="preserve">     </w:t>
      </w:r>
      <w:r>
        <w:rPr>
          <w:rFonts w:hint="eastAsia" w:ascii="仿宋_GB2312" w:eastAsia="仿宋_GB2312" w:cs="仿宋_GB2312"/>
          <w:sz w:val="26"/>
          <w:szCs w:val="26"/>
        </w:rPr>
        <w:t>专业</w:t>
      </w:r>
      <w:r>
        <w:rPr>
          <w:rFonts w:ascii="仿宋_GB2312" w:eastAsia="仿宋_GB2312" w:cs="仿宋_GB2312"/>
          <w:sz w:val="26"/>
          <w:szCs w:val="26"/>
        </w:rPr>
        <w:t>:</w:t>
      </w:r>
      <w:r>
        <w:rPr>
          <w:rFonts w:ascii="仿宋_GB2312" w:eastAsia="仿宋_GB2312" w:cs="仿宋_GB2312"/>
          <w:sz w:val="26"/>
          <w:szCs w:val="26"/>
          <w:u w:val="single"/>
        </w:rPr>
        <w:t xml:space="preserve">         </w:t>
      </w:r>
      <w:r>
        <w:rPr>
          <w:rFonts w:hint="eastAsia" w:ascii="仿宋_GB2312" w:eastAsia="仿宋_GB2312" w:cs="仿宋_GB2312"/>
          <w:sz w:val="26"/>
          <w:szCs w:val="26"/>
          <w:u w:val="single"/>
        </w:rPr>
        <w:t xml:space="preserve">  </w:t>
      </w:r>
      <w:r>
        <w:rPr>
          <w:rFonts w:ascii="仿宋_GB2312" w:eastAsia="仿宋_GB2312" w:cs="仿宋_GB2312"/>
          <w:sz w:val="26"/>
          <w:szCs w:val="26"/>
          <w:u w:val="single"/>
        </w:rPr>
        <w:t xml:space="preserve">  </w:t>
      </w:r>
      <w:r>
        <w:rPr>
          <w:rFonts w:hint="eastAsia" w:ascii="仿宋_GB2312" w:eastAsia="仿宋_GB2312" w:cs="仿宋_GB2312"/>
          <w:sz w:val="26"/>
          <w:szCs w:val="26"/>
          <w:u w:val="single"/>
        </w:rPr>
        <w:t xml:space="preserve"> </w:t>
      </w:r>
    </w:p>
    <w:p>
      <w:pPr>
        <w:tabs>
          <w:tab w:val="left" w:pos="3664"/>
        </w:tabs>
        <w:spacing w:line="500" w:lineRule="exact"/>
        <w:ind w:left="-716" w:leftChars="-341" w:right="-693" w:rightChars="-330" w:firstLine="910" w:firstLineChars="350"/>
        <w:jc w:val="left"/>
        <w:rPr>
          <w:rFonts w:hint="eastAsia" w:ascii="仿宋_GB2312" w:eastAsia="仿宋_GB2312" w:cs="仿宋_GB2312"/>
          <w:sz w:val="26"/>
          <w:szCs w:val="26"/>
          <w:u w:val="single"/>
        </w:rPr>
      </w:pPr>
    </w:p>
    <w:tbl>
      <w:tblPr>
        <w:tblStyle w:val="5"/>
        <w:tblpPr w:leftFromText="180" w:rightFromText="180" w:vertAnchor="text" w:horzAnchor="margin" w:tblpXSpec="center" w:tblpY="1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4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3944" w:type="dxa"/>
            <w:noWrap w:val="0"/>
            <w:vAlign w:val="top"/>
          </w:tcPr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①图书馆</w:t>
            </w:r>
            <w:r>
              <w:rPr>
                <w:rFonts w:hint="eastAsia" w:ascii="仿宋_GB2312" w:eastAsia="仿宋_GB2312" w:cs="仿宋_GB2312"/>
                <w:sz w:val="15"/>
                <w:szCs w:val="15"/>
              </w:rPr>
              <w:t>（一楼馆办）</w:t>
            </w:r>
          </w:p>
          <w:p>
            <w:pPr>
              <w:tabs>
                <w:tab w:val="left" w:pos="3664"/>
              </w:tabs>
              <w:ind w:right="1120" w:firstLine="1690" w:firstLineChars="650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ind w:right="1120" w:firstLine="1690" w:firstLineChars="650"/>
              <w:jc w:val="right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签章：</w:t>
            </w:r>
          </w:p>
          <w:p>
            <w:pPr>
              <w:tabs>
                <w:tab w:val="left" w:pos="3664"/>
              </w:tabs>
              <w:ind w:right="-52"/>
              <w:jc w:val="righ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月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日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②公寓管理中心</w:t>
            </w:r>
            <w:r>
              <w:rPr>
                <w:rFonts w:hint="eastAsia" w:ascii="仿宋_GB2312" w:eastAsia="仿宋_GB2312" w:cs="仿宋_GB2312"/>
                <w:sz w:val="15"/>
                <w:szCs w:val="15"/>
              </w:rPr>
              <w:t>（东园运动场东配楼203）</w:t>
            </w: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spacing w:line="280" w:lineRule="exact"/>
              <w:rPr>
                <w:rFonts w:asci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 xml:space="preserve">   </w:t>
            </w: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 xml:space="preserve">  签章：</w:t>
            </w: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ind w:right="-51"/>
              <w:jc w:val="righ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3944" w:type="dxa"/>
            <w:noWrap w:val="0"/>
            <w:vAlign w:val="top"/>
          </w:tcPr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③水电服务中心</w:t>
            </w:r>
            <w:r>
              <w:rPr>
                <w:rFonts w:hint="eastAsia" w:ascii="仿宋_GB2312" w:eastAsia="仿宋_GB2312" w:cs="仿宋_GB2312"/>
                <w:sz w:val="15"/>
                <w:szCs w:val="15"/>
              </w:rPr>
              <w:t>（东园运动场东配楼210）</w:t>
            </w:r>
          </w:p>
          <w:p>
            <w:pPr>
              <w:tabs>
                <w:tab w:val="left" w:pos="3664"/>
              </w:tabs>
              <w:spacing w:line="280" w:lineRule="exact"/>
              <w:rPr>
                <w:rFonts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ind w:right="1380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ind w:right="1380" w:firstLine="520" w:firstLineChars="200"/>
              <w:jc w:val="right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 xml:space="preserve">  签章：</w:t>
            </w:r>
          </w:p>
          <w:p>
            <w:pPr>
              <w:tabs>
                <w:tab w:val="left" w:pos="3664"/>
              </w:tabs>
              <w:ind w:right="-52"/>
              <w:jc w:val="righ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月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日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④财务处</w:t>
            </w:r>
            <w:r>
              <w:rPr>
                <w:rFonts w:hint="eastAsia" w:ascii="仿宋_GB2312" w:eastAsia="仿宋_GB2312" w:cs="仿宋_GB2312"/>
                <w:sz w:val="15"/>
                <w:szCs w:val="15"/>
              </w:rPr>
              <w:t>（崇德楼三楼收费科）</w:t>
            </w:r>
          </w:p>
          <w:p>
            <w:pPr>
              <w:tabs>
                <w:tab w:val="left" w:pos="3664"/>
              </w:tabs>
              <w:ind w:right="1120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ind w:right="1120" w:firstLine="1820" w:firstLineChars="700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签章：</w:t>
            </w:r>
          </w:p>
          <w:p>
            <w:pPr>
              <w:tabs>
                <w:tab w:val="left" w:pos="3664"/>
              </w:tabs>
              <w:spacing w:line="280" w:lineRule="exact"/>
              <w:jc w:val="righ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月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3944" w:type="dxa"/>
            <w:noWrap w:val="0"/>
            <w:vAlign w:val="top"/>
          </w:tcPr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⑤研究生培养学院</w:t>
            </w:r>
            <w:r>
              <w:rPr>
                <w:rFonts w:hint="eastAsia" w:ascii="仿宋_GB2312" w:eastAsia="仿宋_GB2312" w:cs="仿宋_GB2312"/>
                <w:sz w:val="15"/>
                <w:szCs w:val="15"/>
              </w:rPr>
              <w:t>(各学院）</w:t>
            </w:r>
          </w:p>
          <w:p>
            <w:pPr>
              <w:tabs>
                <w:tab w:val="left" w:pos="3664"/>
              </w:tabs>
              <w:ind w:firstLine="650" w:firstLineChars="250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ind w:firstLine="1820" w:firstLineChars="700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签章：</w:t>
            </w:r>
          </w:p>
          <w:p>
            <w:pPr>
              <w:tabs>
                <w:tab w:val="left" w:pos="3664"/>
              </w:tabs>
              <w:ind w:firstLine="1300" w:firstLineChars="500"/>
              <w:jc w:val="righ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月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日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spacing w:line="280" w:lineRule="exact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⑥学位办公室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（致远楼309）</w:t>
            </w:r>
          </w:p>
          <w:p>
            <w:pPr>
              <w:tabs>
                <w:tab w:val="left" w:pos="3664"/>
              </w:tabs>
              <w:ind w:firstLine="650" w:firstLineChars="250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  <w:p>
            <w:pPr>
              <w:tabs>
                <w:tab w:val="left" w:pos="3664"/>
              </w:tabs>
              <w:ind w:firstLine="1820" w:firstLineChars="700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签章：</w:t>
            </w:r>
          </w:p>
          <w:p>
            <w:pPr>
              <w:tabs>
                <w:tab w:val="left" w:pos="3664"/>
              </w:tabs>
              <w:spacing w:line="280" w:lineRule="exact"/>
              <w:jc w:val="right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月</w:t>
            </w:r>
            <w:r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日</w:t>
            </w:r>
          </w:p>
        </w:tc>
      </w:tr>
    </w:tbl>
    <w:p>
      <w:pPr>
        <w:tabs>
          <w:tab w:val="left" w:pos="3664"/>
        </w:tabs>
        <w:spacing w:line="400" w:lineRule="exact"/>
        <w:ind w:firstLine="42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注：1.①-④项办理不分先后顺序，</w:t>
      </w:r>
    </w:p>
    <w:p>
      <w:pPr>
        <w:tabs>
          <w:tab w:val="left" w:pos="3664"/>
        </w:tabs>
        <w:spacing w:line="400" w:lineRule="exact"/>
        <w:ind w:firstLine="840" w:firstLineChars="4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2.博士毕业生办理①-⑥项，复印件留存各学院，凭此单原件到研究生院学位办公室领取毕业证；硕士毕业生办理①-⑤项，原件留存各学院，学院及时与研究生就业办办理档案移交、转递手续。</w:t>
      </w:r>
    </w:p>
    <w:p>
      <w:pPr>
        <w:tabs>
          <w:tab w:val="left" w:pos="3664"/>
        </w:tabs>
        <w:ind w:firstLine="1440" w:firstLineChars="200"/>
        <w:rPr>
          <w:rFonts w:hint="eastAsia" w:ascii="仿宋_GB2312" w:eastAsia="仿宋_GB2312" w:cs="仿宋_GB2312"/>
          <w:sz w:val="72"/>
          <w:szCs w:val="72"/>
          <w:highlight w:val="yellow"/>
        </w:rPr>
      </w:pPr>
    </w:p>
    <w:p>
      <w:pPr>
        <w:tabs>
          <w:tab w:val="left" w:pos="3664"/>
        </w:tabs>
        <w:ind w:firstLine="1440" w:firstLineChars="200"/>
        <w:rPr>
          <w:rFonts w:hint="eastAsia" w:ascii="仿宋_GB2312" w:eastAsia="仿宋_GB2312" w:cs="仿宋_GB2312"/>
          <w:sz w:val="72"/>
          <w:szCs w:val="72"/>
        </w:rPr>
      </w:pPr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E6"/>
    <w:rsid w:val="000000B2"/>
    <w:rsid w:val="000800F5"/>
    <w:rsid w:val="000B6F0B"/>
    <w:rsid w:val="000E035E"/>
    <w:rsid w:val="00104626"/>
    <w:rsid w:val="0011713B"/>
    <w:rsid w:val="00152457"/>
    <w:rsid w:val="001B37AC"/>
    <w:rsid w:val="001D2DF5"/>
    <w:rsid w:val="001E5A83"/>
    <w:rsid w:val="001F5AF1"/>
    <w:rsid w:val="00215E6A"/>
    <w:rsid w:val="00217DE3"/>
    <w:rsid w:val="002A22C7"/>
    <w:rsid w:val="002E1772"/>
    <w:rsid w:val="002E38B8"/>
    <w:rsid w:val="003168D7"/>
    <w:rsid w:val="00392FF7"/>
    <w:rsid w:val="0040116A"/>
    <w:rsid w:val="00401313"/>
    <w:rsid w:val="00450094"/>
    <w:rsid w:val="004727FE"/>
    <w:rsid w:val="00491392"/>
    <w:rsid w:val="004B4942"/>
    <w:rsid w:val="004B59A7"/>
    <w:rsid w:val="004C7999"/>
    <w:rsid w:val="004F2C89"/>
    <w:rsid w:val="005145E6"/>
    <w:rsid w:val="00515738"/>
    <w:rsid w:val="0052271D"/>
    <w:rsid w:val="005246E4"/>
    <w:rsid w:val="00530245"/>
    <w:rsid w:val="005315F5"/>
    <w:rsid w:val="00556ACF"/>
    <w:rsid w:val="005835AB"/>
    <w:rsid w:val="005B71B3"/>
    <w:rsid w:val="005D7BC9"/>
    <w:rsid w:val="005E7CA7"/>
    <w:rsid w:val="006764BE"/>
    <w:rsid w:val="006A4E17"/>
    <w:rsid w:val="006F047A"/>
    <w:rsid w:val="007065C0"/>
    <w:rsid w:val="007273D7"/>
    <w:rsid w:val="00772CEA"/>
    <w:rsid w:val="007E2A49"/>
    <w:rsid w:val="007F0FFD"/>
    <w:rsid w:val="007F267A"/>
    <w:rsid w:val="00807776"/>
    <w:rsid w:val="00824265"/>
    <w:rsid w:val="0084395F"/>
    <w:rsid w:val="00872104"/>
    <w:rsid w:val="0092007F"/>
    <w:rsid w:val="00933F9D"/>
    <w:rsid w:val="00955E7E"/>
    <w:rsid w:val="00992A05"/>
    <w:rsid w:val="009B7CFD"/>
    <w:rsid w:val="00A04853"/>
    <w:rsid w:val="00A0642A"/>
    <w:rsid w:val="00AA664C"/>
    <w:rsid w:val="00AA691F"/>
    <w:rsid w:val="00AF0424"/>
    <w:rsid w:val="00B3089F"/>
    <w:rsid w:val="00B94002"/>
    <w:rsid w:val="00BA008C"/>
    <w:rsid w:val="00BD231B"/>
    <w:rsid w:val="00BE382E"/>
    <w:rsid w:val="00C71741"/>
    <w:rsid w:val="00C735A2"/>
    <w:rsid w:val="00D00CD4"/>
    <w:rsid w:val="00D05245"/>
    <w:rsid w:val="00D07591"/>
    <w:rsid w:val="00D1205E"/>
    <w:rsid w:val="00DB42D7"/>
    <w:rsid w:val="00DE4446"/>
    <w:rsid w:val="00E04D31"/>
    <w:rsid w:val="00E12FF7"/>
    <w:rsid w:val="00E170E7"/>
    <w:rsid w:val="00EC5FBD"/>
    <w:rsid w:val="00EF3056"/>
    <w:rsid w:val="00F22E0D"/>
    <w:rsid w:val="00F63D10"/>
    <w:rsid w:val="00FB0692"/>
    <w:rsid w:val="00FC7E0C"/>
    <w:rsid w:val="0F872AB5"/>
    <w:rsid w:val="15876901"/>
    <w:rsid w:val="16382F45"/>
    <w:rsid w:val="1CA62351"/>
    <w:rsid w:val="27B46EA0"/>
    <w:rsid w:val="2BFB4B24"/>
    <w:rsid w:val="2F90394C"/>
    <w:rsid w:val="43CB3CFF"/>
    <w:rsid w:val="4A244302"/>
    <w:rsid w:val="4CA2147D"/>
    <w:rsid w:val="4CA43037"/>
    <w:rsid w:val="558E0727"/>
    <w:rsid w:val="698A08F7"/>
    <w:rsid w:val="78EB7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tabs>
        <w:tab w:val="left" w:pos="3664"/>
      </w:tabs>
      <w:spacing w:line="280" w:lineRule="exact"/>
      <w:jc w:val="center"/>
    </w:pPr>
    <w:rPr>
      <w:rFonts w:ascii="仿宋_GB2312" w:eastAsia="仿宋_GB2312" w:cs="仿宋_GB2312"/>
      <w:b/>
      <w:bCs/>
      <w:sz w:val="26"/>
      <w:szCs w:val="26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link w:val="2"/>
    <w:semiHidden/>
    <w:locked/>
    <w:uiPriority w:val="99"/>
    <w:rPr>
      <w:kern w:val="2"/>
      <w:sz w:val="24"/>
      <w:szCs w:val="24"/>
    </w:rPr>
  </w:style>
  <w:style w:type="character" w:customStyle="1" w:styleId="8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founderpc</Company>
  <Pages>1</Pages>
  <Words>248</Words>
  <Characters>256</Characters>
  <Lines>2</Lines>
  <Paragraphs>1</Paragraphs>
  <TotalTime>0</TotalTime>
  <ScaleCrop>false</ScaleCrop>
  <LinksUpToDate>false</LinksUpToDate>
  <CharactersWithSpaces>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2022-11-16T03:08:00Z</dcterms:created>
  <dc:creator>founderpc user</dc:creator>
  <cp:lastModifiedBy>juvent</cp:lastModifiedBy>
  <cp:lastPrinted>2022-11-16T03:07:00Z</cp:lastPrinted>
  <dcterms:modified xsi:type="dcterms:W3CDTF">2022-11-16T03:14:31Z</dcterms:modified>
  <dc:title>中南林学院2005届毕业研究生离校手续单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>
    <vt:lpwstr>6</vt:lpwstr>
  </property>
  <property fmtid="{D5CDD505-2E9C-101B-9397-08002B2CF9AE}" pid="4" name="ICV">
    <vt:lpwstr>2415A3EFB9F6434F96C22C6963D8EE6F</vt:lpwstr>
  </property>
</Properties>
</file>