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</w:t>
      </w:r>
      <w:r>
        <w:rPr>
          <w:b/>
          <w:sz w:val="28"/>
          <w:szCs w:val="28"/>
        </w:rPr>
        <w:t>科技大学</w:t>
      </w:r>
      <w:r>
        <w:rPr>
          <w:rFonts w:hint="eastAsia"/>
          <w:b/>
          <w:sz w:val="28"/>
          <w:szCs w:val="28"/>
        </w:rPr>
        <w:t>XXXX领域全日制</w:t>
      </w:r>
      <w:r>
        <w:rPr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</w:rPr>
        <w:t>学位研究生校外实践方案</w:t>
      </w:r>
    </w:p>
    <w:p>
      <w:pPr>
        <w:spacing w:line="360" w:lineRule="exact"/>
        <w:rPr>
          <w:rFonts w:hint="eastAsia"/>
          <w:b/>
          <w:sz w:val="28"/>
          <w:szCs w:val="28"/>
        </w:rPr>
      </w:pPr>
    </w:p>
    <w:p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、实践对象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目的</w:t>
      </w:r>
      <w:r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>意义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、实践</w:t>
      </w:r>
      <w:r>
        <w:rPr>
          <w:rFonts w:hint="eastAsia"/>
          <w:b/>
          <w:sz w:val="28"/>
          <w:szCs w:val="28"/>
        </w:rPr>
        <w:t>模块、内容</w:t>
      </w:r>
      <w:r>
        <w:rPr>
          <w:b/>
          <w:sz w:val="28"/>
          <w:szCs w:val="28"/>
        </w:rPr>
        <w:t>和要求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重点和难点）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实践模块名称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实践时长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实践内容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实践要求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重点、难点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实践</w:t>
      </w:r>
      <w:r>
        <w:rPr>
          <w:b/>
          <w:sz w:val="28"/>
          <w:szCs w:val="28"/>
        </w:rPr>
        <w:t>预期效果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成绩</w:t>
      </w:r>
      <w:r>
        <w:rPr>
          <w:b/>
          <w:sz w:val="28"/>
          <w:szCs w:val="28"/>
        </w:rPr>
        <w:t>评定方案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如：考评</w:t>
      </w:r>
      <w:r>
        <w:rPr>
          <w:sz w:val="24"/>
          <w:szCs w:val="24"/>
        </w:rPr>
        <w:t>方式、考评依据，</w:t>
      </w:r>
      <w:r>
        <w:rPr>
          <w:rFonts w:hint="eastAsia"/>
          <w:sz w:val="24"/>
          <w:szCs w:val="24"/>
        </w:rPr>
        <w:t>校外</w:t>
      </w:r>
      <w:r>
        <w:rPr>
          <w:sz w:val="24"/>
          <w:szCs w:val="24"/>
        </w:rPr>
        <w:t>导师评定成绩比重为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校内导师评定成绩比重为？%</w:t>
      </w:r>
      <w:r>
        <w:rPr>
          <w:rFonts w:hint="eastAsia"/>
          <w:sz w:val="24"/>
          <w:szCs w:val="24"/>
        </w:rPr>
        <w:t>等，校外</w:t>
      </w:r>
      <w:r>
        <w:rPr>
          <w:sz w:val="24"/>
          <w:szCs w:val="24"/>
        </w:rPr>
        <w:t>导师、校内导师</w:t>
      </w:r>
      <w:r>
        <w:rPr>
          <w:rFonts w:hint="eastAsia"/>
          <w:sz w:val="24"/>
          <w:szCs w:val="24"/>
        </w:rPr>
        <w:t>评定</w:t>
      </w:r>
      <w:r>
        <w:rPr>
          <w:sz w:val="24"/>
          <w:szCs w:val="24"/>
        </w:rPr>
        <w:t>成绩相差很大时，学院</w:t>
      </w:r>
      <w:r>
        <w:rPr>
          <w:rFonts w:hint="eastAsia"/>
          <w:sz w:val="24"/>
          <w:szCs w:val="24"/>
        </w:rPr>
        <w:t>领导</w:t>
      </w:r>
      <w:r>
        <w:rPr>
          <w:sz w:val="24"/>
          <w:szCs w:val="24"/>
        </w:rPr>
        <w:t>小组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仲裁的方式、方法。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注意</w:t>
      </w:r>
      <w:r>
        <w:rPr>
          <w:b/>
          <w:sz w:val="28"/>
          <w:szCs w:val="28"/>
        </w:rPr>
        <w:t>事项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说明：</w:t>
      </w:r>
    </w:p>
    <w:p>
      <w:pPr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1、若实践方案有更新，则在原有方案的基础上修订完善。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若未更新，则沿用原有方案：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lang w:val="en-US" w:eastAsia="zh-CN"/>
        </w:rPr>
        <w:t>2、</w:t>
      </w:r>
      <w:r>
        <w:rPr>
          <w:rFonts w:hint="eastAsia"/>
          <w:color w:val="FF0000"/>
        </w:rPr>
        <w:t>签字、盖章的原件JPG或PDF直接上传中南林研究生秘书群</w:t>
      </w:r>
      <w:r>
        <w:rPr>
          <w:color w:val="FF0000"/>
        </w:rPr>
        <w:t>686359234</w:t>
      </w:r>
      <w:r>
        <w:rPr>
          <w:rFonts w:hint="eastAsia"/>
          <w:color w:val="FF0000"/>
        </w:rPr>
        <w:t>相应的文件夹</w:t>
      </w:r>
      <w:r>
        <w:rPr>
          <w:rFonts w:hint="eastAsia"/>
          <w:color w:val="FF0000"/>
          <w:lang w:eastAsia="zh-CN"/>
        </w:rPr>
        <w:t>，</w:t>
      </w:r>
      <w:r>
        <w:rPr>
          <w:rFonts w:hint="eastAsia"/>
          <w:color w:val="FF0000"/>
        </w:rPr>
        <w:t>电子档发至OA邮箱。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122"/>
    <w:rsid w:val="00130E9D"/>
    <w:rsid w:val="001B1B5B"/>
    <w:rsid w:val="00243807"/>
    <w:rsid w:val="0037393B"/>
    <w:rsid w:val="00420F3C"/>
    <w:rsid w:val="004A5929"/>
    <w:rsid w:val="00521C28"/>
    <w:rsid w:val="00695C5F"/>
    <w:rsid w:val="006D6028"/>
    <w:rsid w:val="00804CB1"/>
    <w:rsid w:val="00897978"/>
    <w:rsid w:val="00A33122"/>
    <w:rsid w:val="00B22FF9"/>
    <w:rsid w:val="00BF30F8"/>
    <w:rsid w:val="00BF5637"/>
    <w:rsid w:val="00D25A64"/>
    <w:rsid w:val="00E13EDD"/>
    <w:rsid w:val="00F52A67"/>
    <w:rsid w:val="00FB3FA2"/>
    <w:rsid w:val="08422647"/>
    <w:rsid w:val="7B6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BEC19-2264-4B7D-869D-64506434E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206</Characters>
  <Lines>1</Lines>
  <Paragraphs>1</Paragraphs>
  <TotalTime>28</TotalTime>
  <ScaleCrop>false</ScaleCrop>
  <LinksUpToDate>false</LinksUpToDate>
  <CharactersWithSpaces>241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2018-03-28T02:38:00Z</dcterms:created>
  <dc:creator>金文芬</dc:creator>
  <cp:lastModifiedBy>Xincen</cp:lastModifiedBy>
  <dcterms:modified xsi:type="dcterms:W3CDTF">2019-03-20T02:03:05Z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