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1C635">
      <w:pPr>
        <w:pStyle w:val="2"/>
        <w:widowControl/>
        <w:wordWrap w:val="0"/>
        <w:spacing w:beforeAutospacing="0" w:afterAutospacing="0" w:line="420" w:lineRule="auto"/>
        <w:ind w:left="3824" w:leftChars="100" w:hanging="3614" w:hangingChars="1000"/>
        <w:rPr>
          <w:rFonts w:hint="default" w:cs="宋体"/>
          <w:color w:val="333333"/>
        </w:rPr>
      </w:pPr>
      <w:r>
        <w:rPr>
          <w:rFonts w:cs="宋体"/>
          <w:color w:val="333333"/>
        </w:rPr>
        <w:t>电子信息与物理学院20</w:t>
      </w:r>
      <w:r>
        <w:rPr>
          <w:rFonts w:hint="default" w:cs="宋体"/>
          <w:color w:val="333333"/>
        </w:rPr>
        <w:t>25</w:t>
      </w:r>
      <w:r>
        <w:rPr>
          <w:rFonts w:cs="宋体"/>
          <w:color w:val="333333"/>
        </w:rPr>
        <w:t>年硕士研究生调剂公告</w:t>
      </w:r>
    </w:p>
    <w:p w14:paraId="3C9ABFE7">
      <w:pPr>
        <w:pStyle w:val="6"/>
        <w:widowControl/>
        <w:spacing w:beforeAutospacing="0" w:afterAutospacing="0" w:line="420" w:lineRule="auto"/>
        <w:rPr>
          <w:rFonts w:ascii="宋体" w:hAnsi="宋体" w:eastAsia="宋体" w:cs="宋体"/>
          <w:sz w:val="21"/>
          <w:szCs w:val="21"/>
        </w:rPr>
      </w:pPr>
      <w:r>
        <w:rPr>
          <w:rFonts w:hint="eastAsia" w:ascii="宋体" w:hAnsi="宋体" w:eastAsia="宋体" w:cs="宋体"/>
          <w:sz w:val="21"/>
          <w:szCs w:val="21"/>
        </w:rPr>
        <w:t>各位考生：</w:t>
      </w:r>
    </w:p>
    <w:p w14:paraId="444B476F">
      <w:pPr>
        <w:pStyle w:val="6"/>
        <w:widowControl/>
        <w:spacing w:beforeAutospacing="0" w:afterAutospacing="0" w:line="420" w:lineRule="auto"/>
        <w:ind w:firstLine="420" w:firstLineChars="200"/>
        <w:rPr>
          <w:rFonts w:ascii="宋体" w:hAnsi="宋体" w:eastAsia="宋体" w:cs="宋体"/>
          <w:sz w:val="21"/>
          <w:szCs w:val="21"/>
        </w:rPr>
      </w:pPr>
      <w:r>
        <w:rPr>
          <w:rFonts w:hint="eastAsia" w:ascii="宋体" w:hAnsi="宋体" w:eastAsia="宋体" w:cs="宋体"/>
          <w:sz w:val="21"/>
          <w:szCs w:val="21"/>
        </w:rPr>
        <w:t>我院信息与通信工程专业现有少量调剂名额，将开放调剂系统，所有考生的调剂都必须通过中国研究生招生信息网的“调剂服务系统”进行。请注意如下事项：</w:t>
      </w:r>
    </w:p>
    <w:p w14:paraId="0FBEF8CF">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一、系统开放时间：</w:t>
      </w:r>
    </w:p>
    <w:p w14:paraId="00C2B9F3">
      <w:pPr>
        <w:adjustRightInd w:val="0"/>
        <w:snapToGrid w:val="0"/>
        <w:spacing w:line="360" w:lineRule="auto"/>
        <w:ind w:firstLine="420" w:firstLineChars="200"/>
        <w:rPr>
          <w:rFonts w:ascii="宋体" w:hAnsi="宋体" w:eastAsia="宋体" w:cs="宋体"/>
          <w:kern w:val="0"/>
          <w:szCs w:val="21"/>
        </w:rPr>
      </w:pPr>
      <w:r>
        <w:t>教育部</w:t>
      </w:r>
      <w:r>
        <w:rPr>
          <w:rFonts w:hint="eastAsia"/>
        </w:rPr>
        <w:t>“</w:t>
      </w:r>
      <w:r>
        <w:t>全国硕士生招生调剂服务系统</w:t>
      </w:r>
      <w:r>
        <w:rPr>
          <w:rFonts w:hint="eastAsia"/>
        </w:rPr>
        <w:t>”</w:t>
      </w:r>
      <w:r>
        <w:t>开放后，我</w:t>
      </w:r>
      <w:r>
        <w:rPr>
          <w:rFonts w:hint="eastAsia"/>
        </w:rPr>
        <w:t>院</w:t>
      </w:r>
      <w:r>
        <w:t>将公布调剂计划信息，考生可以填报调剂志愿</w:t>
      </w:r>
      <w:r>
        <w:rPr>
          <w:rFonts w:hint="eastAsia"/>
        </w:rPr>
        <w:t>。</w:t>
      </w:r>
      <w:r>
        <w:rPr>
          <w:rFonts w:hint="eastAsia" w:ascii="宋体" w:hAnsi="宋体" w:eastAsia="宋体" w:cs="宋体"/>
          <w:kern w:val="0"/>
          <w:szCs w:val="21"/>
        </w:rPr>
        <w:t>4月8日</w:t>
      </w:r>
      <w:r>
        <w:rPr>
          <w:rFonts w:ascii="宋体" w:hAnsi="宋体" w:eastAsia="宋体" w:cs="宋体"/>
          <w:kern w:val="0"/>
          <w:szCs w:val="21"/>
        </w:rPr>
        <w:t>00</w:t>
      </w:r>
      <w:r>
        <w:rPr>
          <w:rFonts w:hint="eastAsia" w:ascii="宋体" w:hAnsi="宋体" w:eastAsia="宋体" w:cs="宋体"/>
          <w:kern w:val="0"/>
          <w:szCs w:val="21"/>
        </w:rPr>
        <w:t>:</w:t>
      </w:r>
      <w:r>
        <w:rPr>
          <w:rFonts w:ascii="宋体" w:hAnsi="宋体" w:eastAsia="宋体" w:cs="宋体"/>
          <w:kern w:val="0"/>
          <w:szCs w:val="21"/>
        </w:rPr>
        <w:t>00</w:t>
      </w:r>
      <w:r>
        <w:rPr>
          <w:rFonts w:hint="eastAsia" w:ascii="宋体" w:hAnsi="宋体" w:eastAsia="宋体" w:cs="宋体"/>
          <w:kern w:val="0"/>
          <w:szCs w:val="21"/>
        </w:rPr>
        <w:t>开放。</w:t>
      </w:r>
      <w:r>
        <w:t>每次开放调剂服务系统持续时间不低于12小时。报考我</w:t>
      </w:r>
      <w:r>
        <w:rPr>
          <w:rFonts w:hint="eastAsia"/>
        </w:rPr>
        <w:t>院</w:t>
      </w:r>
      <w:r>
        <w:t>的调剂考生调剂志愿锁定时间为36小时，锁定时间到达后，锁定解除，可继续填报其他志愿。</w:t>
      </w:r>
    </w:p>
    <w:p w14:paraId="4BCF3B1D">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二、接受调剂的专业：0</w:t>
      </w:r>
      <w:r>
        <w:rPr>
          <w:rFonts w:ascii="宋体" w:hAnsi="宋体" w:eastAsia="宋体" w:cs="宋体"/>
          <w:kern w:val="0"/>
          <w:szCs w:val="21"/>
        </w:rPr>
        <w:t>810</w:t>
      </w:r>
      <w:r>
        <w:rPr>
          <w:rFonts w:hint="eastAsia" w:ascii="宋体" w:hAnsi="宋体" w:eastAsia="宋体" w:cs="宋体"/>
          <w:kern w:val="0"/>
          <w:szCs w:val="21"/>
          <w:shd w:val="clear" w:color="auto" w:fill="FFFFFF"/>
        </w:rPr>
        <w:t>信息与通信工程（学硕，全日制）</w:t>
      </w:r>
    </w:p>
    <w:p w14:paraId="7ED41FE1">
      <w:pPr>
        <w:pStyle w:val="6"/>
        <w:widowControl/>
        <w:spacing w:beforeAutospacing="0" w:afterAutospacing="0" w:line="420" w:lineRule="auto"/>
        <w:ind w:firstLine="420" w:firstLineChars="200"/>
        <w:rPr>
          <w:rFonts w:ascii="宋体" w:hAnsi="宋体" w:eastAsia="宋体" w:cs="宋体"/>
          <w:sz w:val="21"/>
          <w:szCs w:val="21"/>
        </w:rPr>
      </w:pPr>
      <w:r>
        <w:rPr>
          <w:rFonts w:hint="eastAsia" w:ascii="宋体" w:hAnsi="宋体" w:eastAsia="宋体" w:cs="宋体"/>
          <w:sz w:val="21"/>
          <w:szCs w:val="21"/>
        </w:rPr>
        <w:t>三、调剂基本要求：</w:t>
      </w:r>
    </w:p>
    <w:p w14:paraId="6361C54F">
      <w:pPr>
        <w:pStyle w:val="6"/>
        <w:widowControl/>
        <w:spacing w:beforeAutospacing="0" w:afterAutospacing="0" w:line="420" w:lineRule="auto"/>
        <w:ind w:firstLine="420" w:firstLineChars="200"/>
        <w:rPr>
          <w:rFonts w:ascii="宋体" w:hAnsi="宋体" w:eastAsia="宋体" w:cs="宋体"/>
          <w:sz w:val="21"/>
          <w:szCs w:val="21"/>
        </w:rPr>
      </w:pPr>
      <w:r>
        <w:rPr>
          <w:rFonts w:hint="eastAsia" w:ascii="宋体" w:hAnsi="宋体" w:eastAsia="宋体" w:cs="宋体"/>
          <w:sz w:val="21"/>
          <w:szCs w:val="21"/>
          <w:shd w:val="clear" w:color="auto" w:fill="FFFFFF"/>
        </w:rPr>
        <w:t>（1）调剂考生初试成绩须符合第一志愿报考专业A类考生的全国初试成绩基本要求，并符合我院调入专业的报考条件和复试分数线要求；</w:t>
      </w:r>
    </w:p>
    <w:p w14:paraId="3B7707C7">
      <w:pPr>
        <w:widowControl/>
        <w:spacing w:line="500" w:lineRule="exact"/>
        <w:ind w:firstLine="420" w:firstLineChars="20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（2）调入信息与通信工程专业的考生要求一志愿报考专业为信息与通信工程（0810）、计算机科学与技术（0812）、</w:t>
      </w:r>
      <w:r>
        <w:rPr>
          <w:rFonts w:ascii="宋体" w:hAnsi="宋体" w:eastAsia="宋体" w:cs="宋体"/>
          <w:kern w:val="0"/>
          <w:szCs w:val="21"/>
          <w:shd w:val="clear" w:color="auto" w:fill="FFFFFF"/>
        </w:rPr>
        <w:t>软件</w:t>
      </w:r>
      <w:r>
        <w:rPr>
          <w:rFonts w:hint="eastAsia" w:ascii="宋体" w:hAnsi="宋体" w:eastAsia="宋体" w:cs="宋体"/>
          <w:kern w:val="0"/>
          <w:szCs w:val="21"/>
          <w:shd w:val="clear" w:color="auto" w:fill="FFFFFF"/>
        </w:rPr>
        <w:t>工程（0</w:t>
      </w:r>
      <w:r>
        <w:rPr>
          <w:rFonts w:ascii="宋体" w:hAnsi="宋体" w:eastAsia="宋体" w:cs="宋体"/>
          <w:kern w:val="0"/>
          <w:szCs w:val="21"/>
          <w:shd w:val="clear" w:color="auto" w:fill="FFFFFF"/>
        </w:rPr>
        <w:t>835）</w:t>
      </w:r>
      <w:r>
        <w:rPr>
          <w:rFonts w:hint="eastAsia" w:ascii="宋体" w:hAnsi="宋体" w:eastAsia="宋体" w:cs="宋体"/>
          <w:kern w:val="0"/>
          <w:szCs w:val="21"/>
          <w:shd w:val="clear" w:color="auto" w:fill="FFFFFF"/>
        </w:rPr>
        <w:t>、网络空间安全（0</w:t>
      </w:r>
      <w:r>
        <w:rPr>
          <w:rFonts w:ascii="宋体" w:hAnsi="宋体" w:eastAsia="宋体" w:cs="宋体"/>
          <w:kern w:val="0"/>
          <w:szCs w:val="21"/>
          <w:shd w:val="clear" w:color="auto" w:fill="FFFFFF"/>
        </w:rPr>
        <w:t>839</w:t>
      </w:r>
      <w:r>
        <w:rPr>
          <w:rFonts w:hint="eastAsia" w:ascii="宋体" w:hAnsi="宋体" w:eastAsia="宋体" w:cs="宋体"/>
          <w:kern w:val="0"/>
          <w:szCs w:val="21"/>
          <w:shd w:val="clear" w:color="auto" w:fill="FFFFFF"/>
        </w:rPr>
        <w:t>）、电子科学与技术（0</w:t>
      </w:r>
      <w:r>
        <w:rPr>
          <w:rFonts w:ascii="宋体" w:hAnsi="宋体" w:eastAsia="宋体" w:cs="宋体"/>
          <w:kern w:val="0"/>
          <w:szCs w:val="21"/>
          <w:shd w:val="clear" w:color="auto" w:fill="FFFFFF"/>
        </w:rPr>
        <w:t>809</w:t>
      </w:r>
      <w:r>
        <w:rPr>
          <w:rFonts w:hint="eastAsia" w:ascii="宋体" w:hAnsi="宋体" w:eastAsia="宋体" w:cs="宋体"/>
          <w:kern w:val="0"/>
          <w:szCs w:val="21"/>
          <w:shd w:val="clear" w:color="auto" w:fill="FFFFFF"/>
        </w:rPr>
        <w:t>）、</w:t>
      </w:r>
      <w:r>
        <w:rPr>
          <w:rFonts w:ascii="宋体" w:hAnsi="宋体" w:eastAsia="宋体" w:cs="宋体"/>
          <w:kern w:val="0"/>
          <w:szCs w:val="21"/>
          <w:shd w:val="clear" w:color="auto" w:fill="FFFFFF"/>
        </w:rPr>
        <w:t>控制</w:t>
      </w:r>
      <w:r>
        <w:rPr>
          <w:rFonts w:hint="eastAsia" w:ascii="宋体" w:hAnsi="宋体" w:eastAsia="宋体" w:cs="宋体"/>
          <w:kern w:val="0"/>
          <w:szCs w:val="21"/>
          <w:shd w:val="clear" w:color="auto" w:fill="FFFFFF"/>
        </w:rPr>
        <w:t>科学与工程（0811</w:t>
      </w:r>
      <w:r>
        <w:rPr>
          <w:rFonts w:ascii="宋体" w:hAnsi="宋体" w:eastAsia="宋体" w:cs="宋体"/>
          <w:kern w:val="0"/>
          <w:szCs w:val="21"/>
          <w:shd w:val="clear" w:color="auto" w:fill="FFFFFF"/>
        </w:rPr>
        <w:t>）</w:t>
      </w:r>
      <w:r>
        <w:rPr>
          <w:rFonts w:hint="eastAsia" w:ascii="宋体" w:hAnsi="宋体" w:eastAsia="宋体" w:cs="宋体"/>
          <w:kern w:val="0"/>
          <w:szCs w:val="21"/>
          <w:shd w:val="clear" w:color="auto" w:fill="FFFFFF"/>
        </w:rPr>
        <w:t>，且初试全国统一命题科目为数学(一)和英语(一)。</w:t>
      </w:r>
    </w:p>
    <w:p w14:paraId="399BBE6B">
      <w:pPr>
        <w:widowControl/>
        <w:spacing w:line="500" w:lineRule="exact"/>
        <w:ind w:firstLine="420" w:firstLineChars="200"/>
        <w:jc w:val="left"/>
        <w:rPr>
          <w:rFonts w:ascii="宋体" w:hAnsi="宋体" w:eastAsia="宋体" w:cs="宋体"/>
          <w:kern w:val="0"/>
          <w:szCs w:val="21"/>
          <w:shd w:val="clear" w:color="auto" w:fill="FFFFFF"/>
        </w:rPr>
      </w:pPr>
      <w:r>
        <w:rPr>
          <w:rFonts w:ascii="宋体" w:hAnsi="宋体" w:eastAsia="宋体" w:cs="宋体"/>
          <w:kern w:val="0"/>
          <w:szCs w:val="21"/>
          <w:shd w:val="clear" w:color="auto" w:fill="FFFFFF"/>
        </w:rPr>
        <w:t xml:space="preserve"> </w:t>
      </w:r>
      <w:r>
        <w:rPr>
          <w:rFonts w:hint="eastAsia" w:ascii="宋体" w:hAnsi="宋体" w:eastAsia="宋体" w:cs="宋体"/>
          <w:szCs w:val="21"/>
        </w:rPr>
        <w:t>四、具体流程;</w:t>
      </w:r>
    </w:p>
    <w:p w14:paraId="16AA1B71">
      <w:pPr>
        <w:widowControl/>
        <w:spacing w:line="500" w:lineRule="exact"/>
        <w:ind w:firstLine="420" w:firstLineChars="20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w:t>
      </w:r>
      <w:r>
        <w:rPr>
          <w:rFonts w:ascii="宋体" w:hAnsi="宋体" w:eastAsia="宋体" w:cs="宋体"/>
          <w:kern w:val="0"/>
          <w:szCs w:val="21"/>
          <w:shd w:val="clear" w:color="auto" w:fill="FFFFFF"/>
        </w:rPr>
        <w:t>1</w:t>
      </w:r>
      <w:r>
        <w:rPr>
          <w:rFonts w:hint="eastAsia" w:ascii="宋体" w:hAnsi="宋体" w:eastAsia="宋体" w:cs="宋体"/>
          <w:kern w:val="0"/>
          <w:szCs w:val="21"/>
          <w:shd w:val="clear" w:color="auto" w:fill="FFFFFF"/>
        </w:rPr>
        <w:t>）中国研究生招生信息网(https://yz.chsi.com.cn/)硕士研究生调剂服务系统开通后，请符合调剂条件的考生第一时间登陆中国研究生招生信息网填写正式调剂申请。</w:t>
      </w:r>
    </w:p>
    <w:p w14:paraId="4DBE7C29">
      <w:pPr>
        <w:widowControl/>
        <w:spacing w:line="500" w:lineRule="exact"/>
        <w:ind w:firstLine="420" w:firstLineChars="20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w:t>
      </w:r>
      <w:r>
        <w:rPr>
          <w:rFonts w:hint="eastAsia" w:ascii="宋体" w:hAnsi="宋体" w:eastAsia="宋体" w:cs="宋体"/>
          <w:szCs w:val="21"/>
          <w:shd w:val="clear" w:color="auto" w:fill="FFFFFF"/>
        </w:rPr>
        <w:t>进入复试的规则:</w:t>
      </w:r>
      <w:r>
        <w:rPr>
          <w:rFonts w:hint="eastAsia" w:ascii="宋体" w:hAnsi="宋体" w:eastAsia="宋体"/>
          <w:color w:val="000000"/>
          <w:szCs w:val="21"/>
          <w:shd w:val="clear" w:color="auto" w:fill="FFFFFF"/>
        </w:rPr>
        <w:t>按初试外国语+初试政治理论+业务课1（数学一）三门课程的总成绩从高到低排名，以不低于</w:t>
      </w:r>
      <w:r>
        <w:rPr>
          <w:rFonts w:hint="eastAsia" w:ascii="宋体" w:hAnsi="宋体" w:eastAsia="宋体"/>
          <w:color w:val="000000"/>
          <w:szCs w:val="21"/>
          <w:shd w:val="clear" w:color="auto" w:fill="FFFFFF"/>
          <w:lang w:val="en-US" w:eastAsia="zh-CN"/>
        </w:rPr>
        <w:t>120%</w:t>
      </w:r>
      <w:r>
        <w:rPr>
          <w:rFonts w:hint="eastAsia" w:ascii="宋体" w:hAnsi="宋体" w:eastAsia="宋体"/>
          <w:color w:val="000000"/>
          <w:szCs w:val="21"/>
          <w:shd w:val="clear" w:color="auto" w:fill="FFFFFF"/>
        </w:rPr>
        <w:t>的比例确定复试名单。</w:t>
      </w:r>
      <w:r>
        <w:rPr>
          <w:rFonts w:hint="eastAsia" w:ascii="宋体" w:hAnsi="宋体" w:eastAsia="宋体" w:cs="宋体"/>
          <w:kern w:val="0"/>
          <w:szCs w:val="21"/>
          <w:shd w:val="clear" w:color="auto" w:fill="FFFFFF"/>
        </w:rPr>
        <w:t>若成绩相同，以初试总成绩高低排序。学院将通过平台通知进入复试名单的调剂考生参加复试，请考生在规定的时间内确认。</w:t>
      </w:r>
    </w:p>
    <w:p w14:paraId="6B846129">
      <w:pPr>
        <w:widowControl/>
        <w:spacing w:line="500" w:lineRule="exact"/>
        <w:ind w:firstLine="420" w:firstLineChars="20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（3）考生确认接受复试通知，并在规定时间内参加复试。</w:t>
      </w:r>
    </w:p>
    <w:p w14:paraId="52F968EA">
      <w:pPr>
        <w:widowControl/>
        <w:spacing w:line="500" w:lineRule="exact"/>
        <w:ind w:firstLine="420" w:firstLineChars="20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（4）学院根据复试及录取结果通过“全国硕士生招生调剂服务系统”向考生发放拟录取通知。</w:t>
      </w:r>
    </w:p>
    <w:p w14:paraId="31C80540">
      <w:pPr>
        <w:widowControl/>
        <w:spacing w:line="500" w:lineRule="exact"/>
        <w:ind w:firstLine="420" w:firstLineChars="20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（5）拟录取考生须在规定时间内确认接受拟录取通知，如未在规定时间内完成确认操作，视为自动放弃。</w:t>
      </w:r>
    </w:p>
    <w:p w14:paraId="25941D07">
      <w:pPr>
        <w:pStyle w:val="6"/>
        <w:widowControl/>
        <w:spacing w:beforeAutospacing="0" w:afterAutospacing="0" w:line="420" w:lineRule="auto"/>
        <w:ind w:firstLine="630" w:firstLineChars="300"/>
        <w:rPr>
          <w:rFonts w:ascii="宋体" w:hAnsi="宋体" w:eastAsia="宋体" w:cs="宋体"/>
          <w:sz w:val="21"/>
          <w:szCs w:val="21"/>
        </w:rPr>
      </w:pPr>
      <w:r>
        <w:rPr>
          <w:rFonts w:hint="eastAsia" w:ascii="宋体" w:hAnsi="宋体" w:eastAsia="宋体" w:cs="宋体"/>
          <w:sz w:val="21"/>
          <w:szCs w:val="21"/>
        </w:rPr>
        <w:t>五、其他要求</w:t>
      </w:r>
    </w:p>
    <w:p w14:paraId="6C408A34">
      <w:pPr>
        <w:widowControl/>
        <w:spacing w:line="500" w:lineRule="exact"/>
        <w:ind w:firstLine="420" w:firstLineChars="20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复试时间暂定于202</w:t>
      </w:r>
      <w:r>
        <w:rPr>
          <w:rFonts w:ascii="宋体" w:hAnsi="宋体" w:eastAsia="宋体" w:cs="宋体"/>
          <w:kern w:val="0"/>
          <w:szCs w:val="21"/>
          <w:shd w:val="clear" w:color="auto" w:fill="FFFFFF"/>
        </w:rPr>
        <w:t>5</w:t>
      </w:r>
      <w:r>
        <w:rPr>
          <w:rFonts w:hint="eastAsia" w:ascii="宋体" w:hAnsi="宋体" w:eastAsia="宋体" w:cs="宋体"/>
          <w:kern w:val="0"/>
          <w:szCs w:val="21"/>
          <w:shd w:val="clear" w:color="auto" w:fill="FFFFFF"/>
        </w:rPr>
        <w:t>年</w:t>
      </w:r>
      <w:r>
        <w:rPr>
          <w:rFonts w:ascii="宋体" w:hAnsi="宋体" w:eastAsia="宋体" w:cs="宋体"/>
          <w:kern w:val="0"/>
          <w:szCs w:val="21"/>
          <w:shd w:val="clear" w:color="auto" w:fill="FFFFFF"/>
        </w:rPr>
        <w:t>4</w:t>
      </w:r>
      <w:r>
        <w:rPr>
          <w:rFonts w:hint="eastAsia" w:ascii="宋体" w:hAnsi="宋体" w:eastAsia="宋体" w:cs="宋体"/>
          <w:kern w:val="0"/>
          <w:szCs w:val="21"/>
          <w:shd w:val="clear" w:color="auto" w:fill="FFFFFF"/>
        </w:rPr>
        <w:t>月9号下午</w:t>
      </w:r>
      <w:r>
        <w:rPr>
          <w:rFonts w:ascii="宋体" w:hAnsi="宋体" w:eastAsia="宋体" w:cs="宋体"/>
          <w:kern w:val="0"/>
          <w:szCs w:val="21"/>
          <w:shd w:val="clear" w:color="auto" w:fill="FFFFFF"/>
        </w:rPr>
        <w:t>-10</w:t>
      </w:r>
      <w:r>
        <w:rPr>
          <w:rFonts w:hint="eastAsia" w:ascii="宋体" w:hAnsi="宋体" w:eastAsia="宋体" w:cs="宋体"/>
          <w:kern w:val="0"/>
          <w:szCs w:val="21"/>
          <w:shd w:val="clear" w:color="auto" w:fill="FFFFFF"/>
        </w:rPr>
        <w:t>号（学生可以提前买票）在中南林业科技大学线下进行（</w:t>
      </w:r>
      <w:r>
        <w:rPr>
          <w:rFonts w:hint="eastAsia" w:ascii="宋体" w:hAnsi="宋体" w:eastAsia="宋体" w:cs="宋体"/>
          <w:b/>
          <w:kern w:val="0"/>
          <w:szCs w:val="21"/>
          <w:shd w:val="clear" w:color="auto" w:fill="FFFFFF"/>
        </w:rPr>
        <w:t>资格审查、笔试及面试的具体时间和</w:t>
      </w:r>
      <w:bookmarkStart w:id="0" w:name="_GoBack"/>
      <w:bookmarkEnd w:id="0"/>
      <w:r>
        <w:rPr>
          <w:rFonts w:hint="eastAsia" w:ascii="宋体" w:hAnsi="宋体" w:eastAsia="宋体" w:cs="宋体"/>
          <w:b/>
          <w:kern w:val="0"/>
          <w:szCs w:val="21"/>
          <w:shd w:val="clear" w:color="auto" w:fill="FFFFFF"/>
        </w:rPr>
        <w:t>地点以学院通知为准</w:t>
      </w:r>
      <w:r>
        <w:rPr>
          <w:rFonts w:hint="eastAsia" w:ascii="宋体" w:hAnsi="宋体" w:eastAsia="宋体" w:cs="宋体"/>
          <w:kern w:val="0"/>
          <w:szCs w:val="21"/>
          <w:shd w:val="clear" w:color="auto" w:fill="FFFFFF"/>
        </w:rPr>
        <w:t>）。请报名准备参加复试的考生保持通迅畅通，以及</w:t>
      </w:r>
      <w:r>
        <w:rPr>
          <w:rFonts w:hint="eastAsia" w:ascii="宋体" w:hAnsi="宋体" w:eastAsia="宋体" w:cs="宋体"/>
          <w:b/>
          <w:kern w:val="0"/>
          <w:szCs w:val="21"/>
          <w:shd w:val="clear" w:color="auto" w:fill="FFFFFF"/>
        </w:rPr>
        <w:t>及时查收邮箱</w:t>
      </w:r>
      <w:r>
        <w:rPr>
          <w:rFonts w:hint="eastAsia" w:ascii="宋体" w:hAnsi="宋体" w:eastAsia="宋体" w:cs="宋体"/>
          <w:kern w:val="0"/>
          <w:szCs w:val="21"/>
          <w:shd w:val="clear" w:color="auto" w:fill="FFFFFF"/>
        </w:rPr>
        <w:t>，以便通知相关信息。调剂复试群Q</w:t>
      </w:r>
      <w:r>
        <w:rPr>
          <w:rFonts w:ascii="宋体" w:hAnsi="宋体" w:eastAsia="宋体" w:cs="宋体"/>
          <w:kern w:val="0"/>
          <w:szCs w:val="21"/>
          <w:shd w:val="clear" w:color="auto" w:fill="FFFFFF"/>
        </w:rPr>
        <w:t xml:space="preserve">Q: 805241679 </w:t>
      </w:r>
      <w:r>
        <w:rPr>
          <w:rFonts w:hint="eastAsia" w:ascii="宋体" w:hAnsi="宋体" w:eastAsia="宋体" w:cs="宋体"/>
          <w:kern w:val="0"/>
          <w:szCs w:val="21"/>
          <w:shd w:val="clear" w:color="auto" w:fill="FFFFFF"/>
        </w:rPr>
        <w:t>（</w:t>
      </w:r>
      <w:r>
        <w:rPr>
          <w:rFonts w:hint="eastAsia" w:ascii="宋体" w:hAnsi="宋体" w:eastAsia="宋体" w:cs="宋体"/>
          <w:b/>
          <w:kern w:val="0"/>
          <w:szCs w:val="21"/>
          <w:shd w:val="clear" w:color="auto" w:fill="FFFFFF"/>
        </w:rPr>
        <w:t>仅取得复试资格的同学可以加群</w:t>
      </w:r>
      <w:r>
        <w:rPr>
          <w:rFonts w:hint="eastAsia" w:ascii="宋体" w:hAnsi="宋体" w:eastAsia="宋体" w:cs="宋体"/>
          <w:kern w:val="0"/>
          <w:szCs w:val="21"/>
          <w:shd w:val="clear" w:color="auto" w:fill="FFFFFF"/>
        </w:rPr>
        <w:t>）。</w:t>
      </w:r>
    </w:p>
    <w:p w14:paraId="03276F09">
      <w:pPr>
        <w:widowControl/>
        <w:spacing w:line="500" w:lineRule="exact"/>
        <w:ind w:firstLine="420" w:firstLineChars="200"/>
        <w:jc w:val="left"/>
        <w:rPr>
          <w:rFonts w:ascii="宋体" w:hAnsi="宋体" w:eastAsia="宋体" w:cs="宋体"/>
          <w:kern w:val="0"/>
          <w:szCs w:val="21"/>
          <w:shd w:val="clear" w:color="auto" w:fill="FFFFFF"/>
        </w:rPr>
      </w:pPr>
      <w:r>
        <w:rPr>
          <w:rFonts w:ascii="宋体" w:hAnsi="宋体" w:eastAsia="宋体" w:cs="宋体"/>
          <w:kern w:val="0"/>
          <w:szCs w:val="21"/>
          <w:shd w:val="clear" w:color="auto" w:fill="FFFFFF"/>
        </w:rPr>
        <w:t xml:space="preserve">所有考生，如有疑问，请联系中南林业科技大学电子信息与物理学院。 </w:t>
      </w:r>
    </w:p>
    <w:p w14:paraId="7397FA98">
      <w:pPr>
        <w:widowControl/>
        <w:spacing w:line="500" w:lineRule="exact"/>
        <w:ind w:firstLine="420" w:firstLineChars="200"/>
        <w:jc w:val="left"/>
        <w:rPr>
          <w:rFonts w:ascii="宋体" w:hAnsi="宋体" w:eastAsia="宋体" w:cs="宋体"/>
          <w:kern w:val="0"/>
          <w:szCs w:val="21"/>
          <w:shd w:val="clear" w:color="auto" w:fill="FFFFFF"/>
        </w:rPr>
      </w:pPr>
      <w:r>
        <w:rPr>
          <w:rFonts w:ascii="宋体" w:hAnsi="宋体" w:eastAsia="宋体" w:cs="宋体"/>
          <w:kern w:val="0"/>
          <w:szCs w:val="21"/>
          <w:shd w:val="clear" w:color="auto" w:fill="FFFFFF"/>
        </w:rPr>
        <w:t>联系人：唐老师；联系方式：0731-85621661 邮箱：</w:t>
      </w:r>
      <w:r>
        <w:fldChar w:fldCharType="begin"/>
      </w:r>
      <w:r>
        <w:instrText xml:space="preserve"> HYPERLINK "mailto:tqs008@qq.com" </w:instrText>
      </w:r>
      <w:r>
        <w:fldChar w:fldCharType="separate"/>
      </w:r>
      <w:r>
        <w:rPr>
          <w:rStyle w:val="10"/>
          <w:rFonts w:ascii="宋体" w:hAnsi="宋体" w:eastAsia="宋体" w:cs="宋体"/>
          <w:kern w:val="0"/>
          <w:szCs w:val="21"/>
          <w:shd w:val="clear" w:color="auto" w:fill="FFFFFF"/>
        </w:rPr>
        <w:t>tqs008@qq.com</w:t>
      </w:r>
      <w:r>
        <w:rPr>
          <w:rStyle w:val="10"/>
          <w:rFonts w:ascii="宋体" w:hAnsi="宋体" w:eastAsia="宋体" w:cs="宋体"/>
          <w:kern w:val="0"/>
          <w:szCs w:val="21"/>
          <w:shd w:val="clear" w:color="auto" w:fill="FFFFFF"/>
        </w:rPr>
        <w:fldChar w:fldCharType="end"/>
      </w:r>
      <w:r>
        <w:rPr>
          <w:rFonts w:ascii="宋体" w:hAnsi="宋体" w:eastAsia="宋体" w:cs="宋体"/>
          <w:kern w:val="0"/>
          <w:szCs w:val="21"/>
          <w:shd w:val="clear" w:color="auto" w:fill="FFFFFF"/>
        </w:rPr>
        <w:t xml:space="preserve"> </w:t>
      </w:r>
    </w:p>
    <w:p w14:paraId="7EBFC9F7">
      <w:pPr>
        <w:widowControl/>
        <w:spacing w:line="500" w:lineRule="exact"/>
        <w:ind w:firstLine="420" w:firstLineChars="200"/>
        <w:jc w:val="left"/>
        <w:rPr>
          <w:rFonts w:ascii="宋体" w:hAnsi="宋体" w:eastAsia="宋体" w:cs="宋体"/>
          <w:kern w:val="0"/>
          <w:szCs w:val="21"/>
          <w:shd w:val="clear" w:color="auto" w:fill="FFFFFF"/>
        </w:rPr>
      </w:pPr>
      <w:r>
        <w:rPr>
          <w:rFonts w:ascii="宋体" w:hAnsi="宋体" w:eastAsia="宋体" w:cs="宋体"/>
          <w:kern w:val="0"/>
          <w:szCs w:val="21"/>
          <w:shd w:val="clear" w:color="auto" w:fill="FFFFFF"/>
        </w:rPr>
        <w:t xml:space="preserve">（邮件标题请注明：2025 年硕士招生） </w:t>
      </w:r>
    </w:p>
    <w:p w14:paraId="288EDB64">
      <w:pPr>
        <w:widowControl/>
        <w:spacing w:line="500" w:lineRule="exact"/>
        <w:ind w:firstLine="420" w:firstLineChars="200"/>
        <w:jc w:val="left"/>
        <w:rPr>
          <w:rFonts w:ascii="宋体" w:hAnsi="宋体" w:eastAsia="宋体" w:cs="宋体"/>
          <w:kern w:val="0"/>
          <w:szCs w:val="21"/>
          <w:shd w:val="clear" w:color="auto" w:fill="FFFFFF"/>
        </w:rPr>
      </w:pPr>
      <w:r>
        <w:rPr>
          <w:rFonts w:ascii="宋体" w:hAnsi="宋体" w:eastAsia="宋体" w:cs="宋体"/>
          <w:kern w:val="0"/>
          <w:szCs w:val="21"/>
          <w:shd w:val="clear" w:color="auto" w:fill="FFFFFF"/>
        </w:rPr>
        <w:t xml:space="preserve">监督举报电话：0731-85621136 </w:t>
      </w:r>
    </w:p>
    <w:p w14:paraId="46BB8E6C">
      <w:pPr>
        <w:widowControl/>
        <w:spacing w:line="500" w:lineRule="exact"/>
        <w:ind w:firstLine="420" w:firstLineChars="200"/>
        <w:jc w:val="left"/>
        <w:rPr>
          <w:rFonts w:ascii="宋体" w:hAnsi="宋体" w:eastAsia="宋体" w:cs="宋体"/>
          <w:kern w:val="0"/>
          <w:szCs w:val="21"/>
          <w:shd w:val="clear" w:color="auto" w:fill="FFFFFF"/>
        </w:rPr>
      </w:pPr>
      <w:r>
        <w:rPr>
          <w:rFonts w:ascii="宋体" w:hAnsi="宋体" w:eastAsia="宋体" w:cs="宋体"/>
          <w:kern w:val="0"/>
          <w:szCs w:val="21"/>
          <w:shd w:val="clear" w:color="auto" w:fill="FFFFFF"/>
        </w:rPr>
        <w:t>通讯地址：湖南省长沙市韶山南路 498 号中南林业科技大学电子信息与物理学院</w:t>
      </w:r>
    </w:p>
    <w:p w14:paraId="05021F2C">
      <w:pPr>
        <w:widowControl/>
        <w:spacing w:line="500" w:lineRule="exact"/>
        <w:jc w:val="left"/>
        <w:rPr>
          <w:rFonts w:hint="eastAsia" w:ascii="宋体" w:hAnsi="宋体" w:eastAsia="宋体" w:cs="宋体"/>
          <w:kern w:val="0"/>
          <w:szCs w:val="21"/>
          <w:shd w:val="clear" w:color="auto" w:fill="FFFFFF"/>
        </w:rPr>
      </w:pPr>
    </w:p>
    <w:p w14:paraId="6D6061E0">
      <w:pPr>
        <w:widowControl/>
        <w:spacing w:line="500" w:lineRule="exact"/>
        <w:ind w:firstLine="420" w:firstLineChars="20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本方案未尽的其他事项遵照《</w:t>
      </w:r>
      <w:r>
        <w:rPr>
          <w:rFonts w:ascii="宋体" w:hAnsi="宋体" w:eastAsia="宋体" w:cs="宋体"/>
          <w:kern w:val="0"/>
          <w:szCs w:val="21"/>
          <w:shd w:val="clear" w:color="auto" w:fill="FFFFFF"/>
        </w:rPr>
        <w:t>中南林业科技大学20</w:t>
      </w:r>
      <w:r>
        <w:rPr>
          <w:rFonts w:hint="eastAsia" w:ascii="宋体" w:hAnsi="宋体" w:eastAsia="宋体" w:cs="宋体"/>
          <w:kern w:val="0"/>
          <w:szCs w:val="21"/>
          <w:shd w:val="clear" w:color="auto" w:fill="FFFFFF"/>
        </w:rPr>
        <w:t>2</w:t>
      </w:r>
      <w:r>
        <w:rPr>
          <w:rFonts w:ascii="宋体" w:hAnsi="宋体" w:eastAsia="宋体" w:cs="宋体"/>
          <w:kern w:val="0"/>
          <w:szCs w:val="21"/>
          <w:shd w:val="clear" w:color="auto" w:fill="FFFFFF"/>
        </w:rPr>
        <w:t>5年硕士研究生招生复试与录取工作方案</w:t>
      </w:r>
      <w:r>
        <w:rPr>
          <w:rFonts w:hint="eastAsia" w:ascii="宋体" w:hAnsi="宋体" w:eastAsia="宋体" w:cs="宋体"/>
          <w:kern w:val="0"/>
          <w:szCs w:val="21"/>
          <w:shd w:val="clear" w:color="auto" w:fill="FFFFFF"/>
        </w:rPr>
        <w:t>》和《电子信息与物理学院202</w:t>
      </w:r>
      <w:r>
        <w:rPr>
          <w:rFonts w:ascii="宋体" w:hAnsi="宋体" w:eastAsia="宋体" w:cs="宋体"/>
          <w:kern w:val="0"/>
          <w:szCs w:val="21"/>
          <w:shd w:val="clear" w:color="auto" w:fill="FFFFFF"/>
        </w:rPr>
        <w:t>5</w:t>
      </w:r>
      <w:r>
        <w:rPr>
          <w:rFonts w:hint="eastAsia" w:ascii="宋体" w:hAnsi="宋体" w:eastAsia="宋体" w:cs="宋体"/>
          <w:kern w:val="0"/>
          <w:szCs w:val="21"/>
          <w:shd w:val="clear" w:color="auto" w:fill="FFFFFF"/>
        </w:rPr>
        <w:t>年硕士研究生招生复试与录取工作方案》执行。</w:t>
      </w:r>
    </w:p>
    <w:p w14:paraId="6AA4A99B">
      <w:pPr>
        <w:widowControl/>
        <w:spacing w:line="500" w:lineRule="exact"/>
        <w:ind w:firstLine="420" w:firstLineChars="200"/>
        <w:jc w:val="left"/>
        <w:rPr>
          <w:rFonts w:ascii="宋体" w:hAnsi="宋体" w:eastAsia="宋体" w:cs="宋体"/>
          <w:kern w:val="0"/>
          <w:szCs w:val="21"/>
          <w:shd w:val="clear" w:color="auto" w:fill="FFFFFF"/>
        </w:rPr>
      </w:pPr>
    </w:p>
    <w:p w14:paraId="1274D2AC">
      <w:pPr>
        <w:widowControl/>
        <w:spacing w:line="500" w:lineRule="exact"/>
        <w:ind w:firstLine="420" w:firstLineChars="200"/>
        <w:jc w:val="left"/>
        <w:rPr>
          <w:rFonts w:ascii="宋体" w:hAnsi="宋体" w:eastAsia="宋体" w:cs="宋体"/>
          <w:kern w:val="0"/>
          <w:szCs w:val="21"/>
          <w:shd w:val="clear" w:color="auto" w:fill="FFFFFF"/>
        </w:rPr>
      </w:pPr>
    </w:p>
    <w:p w14:paraId="75CA5F43">
      <w:pPr>
        <w:widowControl/>
        <w:spacing w:line="500" w:lineRule="exact"/>
        <w:ind w:firstLine="420" w:firstLineChars="200"/>
        <w:jc w:val="left"/>
        <w:rPr>
          <w:rFonts w:hint="eastAsia" w:ascii="宋体" w:hAnsi="宋体" w:eastAsia="宋体" w:cs="宋体"/>
          <w:kern w:val="0"/>
          <w:szCs w:val="21"/>
          <w:shd w:val="clear" w:color="auto" w:fill="FFFFFF"/>
        </w:rPr>
      </w:pPr>
    </w:p>
    <w:p w14:paraId="401671AF">
      <w:pPr>
        <w:widowControl/>
        <w:spacing w:line="500" w:lineRule="exact"/>
        <w:ind w:firstLine="420" w:firstLineChars="200"/>
        <w:jc w:val="righ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电子与信息物理学院</w:t>
      </w:r>
    </w:p>
    <w:p w14:paraId="4CF82E1D">
      <w:pPr>
        <w:widowControl/>
        <w:spacing w:line="500" w:lineRule="exact"/>
        <w:ind w:firstLine="420" w:firstLineChars="200"/>
        <w:jc w:val="righ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20</w:t>
      </w:r>
      <w:r>
        <w:rPr>
          <w:rFonts w:ascii="宋体" w:hAnsi="宋体" w:eastAsia="宋体" w:cs="宋体"/>
          <w:kern w:val="0"/>
          <w:szCs w:val="21"/>
          <w:shd w:val="clear" w:color="auto" w:fill="FFFFFF"/>
        </w:rPr>
        <w:t>25</w:t>
      </w:r>
      <w:r>
        <w:rPr>
          <w:rFonts w:hint="eastAsia" w:ascii="宋体" w:hAnsi="宋体" w:eastAsia="宋体" w:cs="宋体"/>
          <w:kern w:val="0"/>
          <w:szCs w:val="21"/>
          <w:shd w:val="clear" w:color="auto" w:fill="FFFFFF"/>
        </w:rPr>
        <w:t>年</w:t>
      </w:r>
      <w:r>
        <w:rPr>
          <w:rFonts w:ascii="宋体" w:hAnsi="宋体" w:eastAsia="宋体" w:cs="宋体"/>
          <w:kern w:val="0"/>
          <w:szCs w:val="21"/>
          <w:shd w:val="clear" w:color="auto" w:fill="FFFFFF"/>
        </w:rPr>
        <w:t>3</w:t>
      </w:r>
      <w:r>
        <w:rPr>
          <w:rFonts w:hint="eastAsia" w:ascii="宋体" w:hAnsi="宋体" w:eastAsia="宋体" w:cs="宋体"/>
          <w:kern w:val="0"/>
          <w:szCs w:val="21"/>
          <w:shd w:val="clear" w:color="auto" w:fill="FFFFFF"/>
        </w:rPr>
        <w:t>月</w:t>
      </w:r>
      <w:r>
        <w:rPr>
          <w:rFonts w:ascii="宋体" w:hAnsi="宋体" w:eastAsia="宋体" w:cs="宋体"/>
          <w:kern w:val="0"/>
          <w:szCs w:val="21"/>
          <w:shd w:val="clear" w:color="auto" w:fill="FFFFFF"/>
        </w:rPr>
        <w:t>31</w:t>
      </w:r>
      <w:r>
        <w:rPr>
          <w:rFonts w:hint="eastAsia" w:ascii="宋体" w:hAnsi="宋体" w:eastAsia="宋体" w:cs="宋体"/>
          <w:kern w:val="0"/>
          <w:szCs w:val="21"/>
          <w:shd w:val="clear" w:color="auto" w:fill="FFFFFF"/>
        </w:rPr>
        <w:t>日</w:t>
      </w:r>
    </w:p>
    <w:sectPr>
      <w:pgSz w:w="11906" w:h="16838"/>
      <w:pgMar w:top="1157" w:right="1701" w:bottom="1134"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ZmMDk5ZjcxYjZiNzU0MzY3YjdlY2IwMDU4MTQzMDEifQ=="/>
  </w:docVars>
  <w:rsids>
    <w:rsidRoot w:val="000204C1"/>
    <w:rsid w:val="000204C1"/>
    <w:rsid w:val="000265B3"/>
    <w:rsid w:val="000B324B"/>
    <w:rsid w:val="000B7F52"/>
    <w:rsid w:val="000E662F"/>
    <w:rsid w:val="0011481D"/>
    <w:rsid w:val="00273CE3"/>
    <w:rsid w:val="002B69DA"/>
    <w:rsid w:val="002F1CD1"/>
    <w:rsid w:val="00303A82"/>
    <w:rsid w:val="00387031"/>
    <w:rsid w:val="00391EA6"/>
    <w:rsid w:val="003D3A23"/>
    <w:rsid w:val="00405F49"/>
    <w:rsid w:val="00537E46"/>
    <w:rsid w:val="005508AF"/>
    <w:rsid w:val="00573AC3"/>
    <w:rsid w:val="00605ADE"/>
    <w:rsid w:val="006D3BBB"/>
    <w:rsid w:val="00764834"/>
    <w:rsid w:val="007B5CAE"/>
    <w:rsid w:val="007D5597"/>
    <w:rsid w:val="00813659"/>
    <w:rsid w:val="00826DC8"/>
    <w:rsid w:val="008735E3"/>
    <w:rsid w:val="009072E0"/>
    <w:rsid w:val="00914A95"/>
    <w:rsid w:val="0095185D"/>
    <w:rsid w:val="00985815"/>
    <w:rsid w:val="009D2E91"/>
    <w:rsid w:val="009F2D96"/>
    <w:rsid w:val="009F7445"/>
    <w:rsid w:val="00B20FC1"/>
    <w:rsid w:val="00B27218"/>
    <w:rsid w:val="00BC06B0"/>
    <w:rsid w:val="00C977E5"/>
    <w:rsid w:val="00D50155"/>
    <w:rsid w:val="00DD5BB3"/>
    <w:rsid w:val="00E97C73"/>
    <w:rsid w:val="00EB5002"/>
    <w:rsid w:val="00F037F3"/>
    <w:rsid w:val="00FD4075"/>
    <w:rsid w:val="1BC77505"/>
    <w:rsid w:val="25EC629F"/>
    <w:rsid w:val="3AE0388B"/>
    <w:rsid w:val="40A56305"/>
    <w:rsid w:val="54F705C4"/>
    <w:rsid w:val="5FE02A31"/>
    <w:rsid w:val="64890A26"/>
    <w:rsid w:val="72762368"/>
    <w:rsid w:val="7A0A07DA"/>
    <w:rsid w:val="7A630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Hyperlink"/>
    <w:basedOn w:val="8"/>
    <w:unhideWhenUsed/>
    <w:qFormat/>
    <w:uiPriority w:val="0"/>
    <w:rPr>
      <w:color w:val="0563C1" w:themeColor="hyperlink"/>
      <w:u w:val="singl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8"/>
    <w:link w:val="3"/>
    <w:semiHidden/>
    <w:uiPriority w:val="0"/>
    <w:rPr>
      <w:rFonts w:asciiTheme="minorHAnsi" w:hAnsiTheme="minorHAnsi" w:eastAsiaTheme="minorEastAsia" w:cstheme="minorBidi"/>
      <w:kern w:val="2"/>
      <w:sz w:val="18"/>
      <w:szCs w:val="18"/>
    </w:rPr>
  </w:style>
  <w:style w:type="paragraph" w:customStyle="1" w:styleId="14">
    <w:name w:val="paragraph"/>
    <w:basedOn w:val="1"/>
    <w:semiHidden/>
    <w:qFormat/>
    <w:uiPriority w:val="0"/>
    <w:pPr>
      <w:widowControl/>
      <w:spacing w:before="100" w:beforeAutospacing="1" w:after="100" w:afterAutospacing="1"/>
      <w:jc w:val="left"/>
    </w:pPr>
    <w:rPr>
      <w:rFonts w:ascii="等线" w:hAnsi="等线" w:eastAsia="等线"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1052</Words>
  <Characters>1175</Characters>
  <Lines>8</Lines>
  <Paragraphs>2</Paragraphs>
  <TotalTime>0</TotalTime>
  <ScaleCrop>false</ScaleCrop>
  <LinksUpToDate>false</LinksUpToDate>
  <CharactersWithSpaces>1186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R</cp:lastModifiedBy>
  <cp:lastPrinted>2025-03-31T07:26:00Z</cp:lastPrinted>
  <dcterms:modified xsi:type="dcterms:W3CDTF">2025-03-31T08:51:24Z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866591BD97D045A8BC8C178BE895CFE2</vt:lpwstr>
  </property>
  <property fmtid="{D5CDD505-2E9C-101B-9397-08002B2CF9AE}" pid="4" name="KSOTemplateDocerSaveRecord">
    <vt:lpwstr>eyJoZGlkIjoiZTQ1ZTAxN2MxZjZmNzVjY2Q5NDRlMmFkOGZlMWE1MzMiLCJ1c2VySWQiOiI2ODUwNDU1NDcifQ==</vt:lpwstr>
  </property>
</Properties>
</file>