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232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center"/>
        <w:textAlignment w:val="auto"/>
        <w:rPr>
          <w:rFonts w:ascii="微软雅黑" w:hAnsi="微软雅黑" w:eastAsia="微软雅黑" w:cs="微软雅黑"/>
          <w:i w:val="0"/>
          <w:iCs w:val="0"/>
          <w:caps w:val="0"/>
          <w:color w:val="333333"/>
          <w:spacing w:val="0"/>
          <w:sz w:val="27"/>
          <w:szCs w:val="27"/>
          <w:shd w:val="clear" w:fill="FFFFFF"/>
        </w:rPr>
      </w:pPr>
      <w:r>
        <w:rPr>
          <w:rFonts w:ascii="微软雅黑" w:hAnsi="微软雅黑" w:eastAsia="微软雅黑" w:cs="微软雅黑"/>
          <w:i w:val="0"/>
          <w:iCs w:val="0"/>
          <w:caps w:val="0"/>
          <w:color w:val="333333"/>
          <w:spacing w:val="0"/>
          <w:sz w:val="27"/>
          <w:szCs w:val="27"/>
          <w:shd w:val="clear" w:fill="FFFFFF"/>
        </w:rPr>
        <w:t>外国语学院202</w:t>
      </w:r>
      <w:r>
        <w:rPr>
          <w:rFonts w:hint="eastAsia" w:ascii="微软雅黑" w:hAnsi="微软雅黑" w:eastAsia="微软雅黑" w:cs="微软雅黑"/>
          <w:i w:val="0"/>
          <w:iCs w:val="0"/>
          <w:caps w:val="0"/>
          <w:color w:val="333333"/>
          <w:spacing w:val="0"/>
          <w:sz w:val="27"/>
          <w:szCs w:val="27"/>
          <w:shd w:val="clear" w:fill="FFFFFF"/>
          <w:lang w:val="en-US" w:eastAsia="zh-CN"/>
        </w:rPr>
        <w:t>5</w:t>
      </w:r>
      <w:r>
        <w:rPr>
          <w:rFonts w:ascii="微软雅黑" w:hAnsi="微软雅黑" w:eastAsia="微软雅黑" w:cs="微软雅黑"/>
          <w:i w:val="0"/>
          <w:iCs w:val="0"/>
          <w:caps w:val="0"/>
          <w:color w:val="333333"/>
          <w:spacing w:val="0"/>
          <w:sz w:val="27"/>
          <w:szCs w:val="27"/>
          <w:shd w:val="clear" w:fill="FFFFFF"/>
        </w:rPr>
        <w:t>年硕士研究生调剂公告</w:t>
      </w:r>
    </w:p>
    <w:p w14:paraId="28D84C7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各位考生：</w:t>
      </w:r>
    </w:p>
    <w:p w14:paraId="050B5A8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我院现有部分调剂名额，将开放调剂系统，所有考生的调剂都必须通过中国研究生招生信息网的“调剂服务系统”进行。请注意如下事项： </w:t>
      </w:r>
    </w:p>
    <w:p w14:paraId="1291D98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一、系统开放时间： </w:t>
      </w:r>
    </w:p>
    <w:p w14:paraId="6B86BB5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cs="宋体" w:asciiTheme="minorEastAsia" w:hAnsiTheme="minorEastAsia"/>
          <w:color w:val="FF0000"/>
          <w:szCs w:val="28"/>
        </w:rPr>
        <w:t>4月8日</w:t>
      </w:r>
      <w:r>
        <w:rPr>
          <w:rFonts w:cs="宋体" w:asciiTheme="minorEastAsia" w:hAnsiTheme="minorEastAsia"/>
          <w:color w:val="FF0000"/>
          <w:szCs w:val="28"/>
        </w:rPr>
        <w:t>00</w:t>
      </w:r>
      <w:r>
        <w:rPr>
          <w:rFonts w:hint="eastAsia" w:cs="宋体" w:asciiTheme="minorEastAsia" w:hAnsiTheme="minorEastAsia"/>
          <w:color w:val="FF0000"/>
          <w:szCs w:val="28"/>
        </w:rPr>
        <w:t>:</w:t>
      </w:r>
      <w:r>
        <w:rPr>
          <w:rFonts w:cs="宋体" w:asciiTheme="minorEastAsia" w:hAnsiTheme="minorEastAsia"/>
          <w:color w:val="FF0000"/>
          <w:szCs w:val="28"/>
        </w:rPr>
        <w:t>00</w:t>
      </w:r>
      <w:r>
        <w:rPr>
          <w:rFonts w:hint="eastAsia" w:cs="宋体" w:asciiTheme="minorEastAsia" w:hAnsiTheme="minorEastAsia"/>
          <w:color w:val="FF0000"/>
          <w:szCs w:val="28"/>
          <w:lang w:val="en-US" w:eastAsia="zh-CN"/>
        </w:rPr>
        <w:t>开通</w:t>
      </w:r>
      <w:r>
        <w:rPr>
          <w:rFonts w:hint="eastAsia" w:cs="宋体" w:asciiTheme="minorEastAsia" w:hAnsiTheme="minorEastAsia"/>
          <w:color w:val="FF0000"/>
          <w:szCs w:val="28"/>
        </w:rPr>
        <w:t>，开通时长不低于12小时，关闭时间根据系统填报情况确定</w:t>
      </w:r>
      <w:r>
        <w:rPr>
          <w:rFonts w:hint="eastAsia" w:ascii="宋体" w:hAnsi="宋体" w:eastAsia="宋体" w:cs="宋体"/>
          <w:i w:val="0"/>
          <w:iCs w:val="0"/>
          <w:caps w:val="0"/>
          <w:color w:val="FF0000"/>
          <w:spacing w:val="0"/>
          <w:sz w:val="24"/>
          <w:szCs w:val="24"/>
          <w:shd w:val="clear" w:fill="FFFFFF"/>
        </w:rPr>
        <w:t>。 </w:t>
      </w:r>
    </w:p>
    <w:p w14:paraId="481FF13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二、接受调剂的专业： </w:t>
      </w:r>
    </w:p>
    <w:p w14:paraId="1F1FC63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1</w:t>
      </w:r>
      <w:r>
        <w:rPr>
          <w:rFonts w:hint="eastAsia" w:ascii="宋体" w:hAnsi="宋体" w:eastAsia="宋体" w:cs="宋体"/>
          <w:i w:val="0"/>
          <w:iCs w:val="0"/>
          <w:caps w:val="0"/>
          <w:color w:val="666666"/>
          <w:spacing w:val="0"/>
          <w:sz w:val="24"/>
          <w:szCs w:val="24"/>
          <w:shd w:val="clear" w:fill="FFFFFF"/>
        </w:rPr>
        <w:t>、外国语言文学全日制 </w:t>
      </w:r>
    </w:p>
    <w:p w14:paraId="5726920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2</w:t>
      </w:r>
      <w:r>
        <w:rPr>
          <w:rFonts w:hint="eastAsia" w:ascii="宋体" w:hAnsi="宋体" w:eastAsia="宋体" w:cs="宋体"/>
          <w:i w:val="0"/>
          <w:iCs w:val="0"/>
          <w:caps w:val="0"/>
          <w:color w:val="666666"/>
          <w:spacing w:val="0"/>
          <w:sz w:val="24"/>
          <w:szCs w:val="24"/>
          <w:shd w:val="clear" w:fill="FFFFFF"/>
        </w:rPr>
        <w:t>、翻译（英语笔译、英语口译、俄语笔译）全日制 </w:t>
      </w:r>
    </w:p>
    <w:p w14:paraId="6C09CCB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三、具体要求： </w:t>
      </w:r>
    </w:p>
    <w:p w14:paraId="7AF3582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1</w:t>
      </w:r>
      <w:r>
        <w:rPr>
          <w:rFonts w:hint="eastAsia" w:ascii="宋体" w:hAnsi="宋体" w:eastAsia="宋体" w:cs="宋体"/>
          <w:i w:val="0"/>
          <w:iCs w:val="0"/>
          <w:caps w:val="0"/>
          <w:color w:val="666666"/>
          <w:spacing w:val="0"/>
          <w:sz w:val="24"/>
          <w:szCs w:val="24"/>
          <w:shd w:val="clear" w:fill="FFFFFF"/>
        </w:rPr>
        <w:t>、考生初试</w:t>
      </w:r>
      <w:r>
        <w:rPr>
          <w:rFonts w:hint="eastAsia" w:ascii="宋体" w:hAnsi="宋体" w:eastAsia="宋体" w:cs="宋体"/>
          <w:i w:val="0"/>
          <w:iCs w:val="0"/>
          <w:caps w:val="0"/>
          <w:color w:val="666666"/>
          <w:spacing w:val="0"/>
          <w:sz w:val="24"/>
          <w:szCs w:val="24"/>
          <w:shd w:val="clear" w:fill="FFFFFF"/>
          <w:lang w:val="en-US" w:eastAsia="zh-CN"/>
        </w:rPr>
        <w:t>总</w:t>
      </w:r>
      <w:r>
        <w:rPr>
          <w:rFonts w:hint="eastAsia" w:ascii="宋体" w:hAnsi="宋体" w:eastAsia="宋体" w:cs="宋体"/>
          <w:i w:val="0"/>
          <w:iCs w:val="0"/>
          <w:caps w:val="0"/>
          <w:color w:val="666666"/>
          <w:spacing w:val="0"/>
          <w:sz w:val="24"/>
          <w:szCs w:val="24"/>
          <w:shd w:val="clear" w:fill="FFFFFF"/>
        </w:rPr>
        <w:t>成绩达到我校</w:t>
      </w:r>
      <w:r>
        <w:rPr>
          <w:rFonts w:hint="eastAsia" w:ascii="宋体" w:hAnsi="宋体" w:eastAsia="宋体" w:cs="宋体"/>
          <w:i w:val="0"/>
          <w:iCs w:val="0"/>
          <w:caps w:val="0"/>
          <w:color w:val="666666"/>
          <w:spacing w:val="0"/>
          <w:sz w:val="24"/>
          <w:szCs w:val="24"/>
          <w:shd w:val="clear" w:fill="FFFFFF"/>
          <w:lang w:val="en-US"/>
        </w:rPr>
        <w:t>202</w:t>
      </w:r>
      <w:r>
        <w:rPr>
          <w:rFonts w:hint="eastAsia" w:ascii="宋体" w:hAnsi="宋体" w:eastAsia="宋体" w:cs="宋体"/>
          <w:i w:val="0"/>
          <w:iCs w:val="0"/>
          <w:caps w:val="0"/>
          <w:color w:val="666666"/>
          <w:spacing w:val="0"/>
          <w:sz w:val="24"/>
          <w:szCs w:val="24"/>
          <w:shd w:val="clear" w:fill="FFFFFF"/>
          <w:lang w:val="en-US" w:eastAsia="zh-CN"/>
        </w:rPr>
        <w:t>5</w:t>
      </w:r>
      <w:r>
        <w:rPr>
          <w:rFonts w:hint="eastAsia" w:ascii="宋体" w:hAnsi="宋体" w:eastAsia="宋体" w:cs="宋体"/>
          <w:i w:val="0"/>
          <w:iCs w:val="0"/>
          <w:caps w:val="0"/>
          <w:color w:val="666666"/>
          <w:spacing w:val="0"/>
          <w:sz w:val="24"/>
          <w:szCs w:val="24"/>
          <w:shd w:val="clear" w:fill="FFFFFF"/>
        </w:rPr>
        <w:t>年硕士研究生考试复试分数线。 </w:t>
      </w:r>
    </w:p>
    <w:p w14:paraId="1057FC9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2</w:t>
      </w:r>
      <w:r>
        <w:rPr>
          <w:rFonts w:hint="eastAsia" w:ascii="宋体" w:hAnsi="宋体" w:eastAsia="宋体" w:cs="宋体"/>
          <w:i w:val="0"/>
          <w:iCs w:val="0"/>
          <w:caps w:val="0"/>
          <w:color w:val="666666"/>
          <w:spacing w:val="0"/>
          <w:sz w:val="24"/>
          <w:szCs w:val="24"/>
          <w:shd w:val="clear" w:fill="FFFFFF"/>
        </w:rPr>
        <w:t>、根据申请调剂考生初试成绩由高分到低分并结合优先复试条件确定复试名单。 </w:t>
      </w:r>
      <w:bookmarkStart w:id="0" w:name="_GoBack"/>
      <w:bookmarkEnd w:id="0"/>
    </w:p>
    <w:p w14:paraId="11888C7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3</w:t>
      </w:r>
      <w:r>
        <w:rPr>
          <w:rFonts w:hint="eastAsia" w:ascii="宋体" w:hAnsi="宋体" w:eastAsia="宋体" w:cs="宋体"/>
          <w:i w:val="0"/>
          <w:iCs w:val="0"/>
          <w:caps w:val="0"/>
          <w:color w:val="666666"/>
          <w:spacing w:val="0"/>
          <w:sz w:val="24"/>
          <w:szCs w:val="24"/>
          <w:shd w:val="clear" w:fill="FFFFFF"/>
        </w:rPr>
        <w:t>、翻译硕士英语口译、笔译考生，满足下列条件之一者，优先进入复试名单： </w:t>
      </w:r>
    </w:p>
    <w:p w14:paraId="2079C08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①</w:t>
      </w:r>
      <w:r>
        <w:rPr>
          <w:rFonts w:hint="eastAsia" w:ascii="宋体" w:hAnsi="宋体" w:eastAsia="宋体" w:cs="宋体"/>
          <w:i w:val="0"/>
          <w:iCs w:val="0"/>
          <w:caps w:val="0"/>
          <w:color w:val="666666"/>
          <w:spacing w:val="0"/>
          <w:sz w:val="24"/>
          <w:szCs w:val="24"/>
          <w:shd w:val="clear" w:fill="FFFFFF"/>
        </w:rPr>
        <w:t>获人社部二级口译证或二级笔译证； </w:t>
      </w:r>
    </w:p>
    <w:p w14:paraId="156F111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②</w:t>
      </w:r>
      <w:r>
        <w:rPr>
          <w:rFonts w:hint="eastAsia" w:ascii="宋体" w:hAnsi="宋体" w:eastAsia="宋体" w:cs="宋体"/>
          <w:i w:val="0"/>
          <w:iCs w:val="0"/>
          <w:caps w:val="0"/>
          <w:color w:val="666666"/>
          <w:spacing w:val="0"/>
          <w:sz w:val="24"/>
          <w:szCs w:val="24"/>
          <w:shd w:val="clear" w:fill="FFFFFF"/>
        </w:rPr>
        <w:t>韩素音国际翻译大赛获优秀奖以上； </w:t>
      </w:r>
    </w:p>
    <w:p w14:paraId="1A1CBE9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③</w:t>
      </w:r>
      <w:r>
        <w:rPr>
          <w:rFonts w:hint="eastAsia" w:ascii="宋体" w:hAnsi="宋体" w:eastAsia="宋体" w:cs="宋体"/>
          <w:i w:val="0"/>
          <w:iCs w:val="0"/>
          <w:caps w:val="0"/>
          <w:color w:val="666666"/>
          <w:spacing w:val="0"/>
          <w:sz w:val="24"/>
          <w:szCs w:val="24"/>
          <w:shd w:val="clear" w:fill="FFFFFF"/>
        </w:rPr>
        <w:t>英语专业四级或八级成绩优秀。 </w:t>
      </w:r>
    </w:p>
    <w:p w14:paraId="3217B54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4</w:t>
      </w:r>
      <w:r>
        <w:rPr>
          <w:rFonts w:hint="eastAsia" w:ascii="宋体" w:hAnsi="宋体" w:eastAsia="宋体" w:cs="宋体"/>
          <w:i w:val="0"/>
          <w:iCs w:val="0"/>
          <w:caps w:val="0"/>
          <w:color w:val="666666"/>
          <w:spacing w:val="0"/>
          <w:sz w:val="24"/>
          <w:szCs w:val="24"/>
          <w:shd w:val="clear" w:fill="FFFFFF"/>
        </w:rPr>
        <w:t>、翻译硕士俄语笔译考生申请调剂原报考专业代码前两位为</w:t>
      </w:r>
      <w:r>
        <w:rPr>
          <w:rFonts w:hint="eastAsia" w:ascii="宋体" w:hAnsi="宋体" w:eastAsia="宋体" w:cs="宋体"/>
          <w:i w:val="0"/>
          <w:iCs w:val="0"/>
          <w:caps w:val="0"/>
          <w:color w:val="666666"/>
          <w:spacing w:val="0"/>
          <w:sz w:val="24"/>
          <w:szCs w:val="24"/>
          <w:shd w:val="clear" w:fill="FFFFFF"/>
          <w:lang w:val="en-US"/>
        </w:rPr>
        <w:t>05</w:t>
      </w:r>
      <w:r>
        <w:rPr>
          <w:rFonts w:hint="eastAsia" w:ascii="宋体" w:hAnsi="宋体" w:eastAsia="宋体" w:cs="宋体"/>
          <w:i w:val="0"/>
          <w:iCs w:val="0"/>
          <w:caps w:val="0"/>
          <w:color w:val="666666"/>
          <w:spacing w:val="0"/>
          <w:sz w:val="24"/>
          <w:szCs w:val="24"/>
          <w:shd w:val="clear" w:fill="FFFFFF"/>
        </w:rPr>
        <w:t>，有俄语基础。 </w:t>
      </w:r>
    </w:p>
    <w:p w14:paraId="7FD9B26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5</w:t>
      </w:r>
      <w:r>
        <w:rPr>
          <w:rFonts w:hint="eastAsia" w:ascii="宋体" w:hAnsi="宋体" w:eastAsia="宋体" w:cs="宋体"/>
          <w:i w:val="0"/>
          <w:iCs w:val="0"/>
          <w:caps w:val="0"/>
          <w:color w:val="666666"/>
          <w:spacing w:val="0"/>
          <w:sz w:val="24"/>
          <w:szCs w:val="24"/>
          <w:shd w:val="clear" w:fill="FFFFFF"/>
        </w:rPr>
        <w:t>、翻译专业按方向筛选复试名单、开展复试和拟录取工作。 </w:t>
      </w:r>
    </w:p>
    <w:p w14:paraId="6CA806B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四、具体流程 </w:t>
      </w:r>
    </w:p>
    <w:p w14:paraId="3D5D60B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1</w:t>
      </w:r>
      <w:r>
        <w:rPr>
          <w:rFonts w:hint="eastAsia" w:ascii="宋体" w:hAnsi="宋体" w:eastAsia="宋体" w:cs="宋体"/>
          <w:i w:val="0"/>
          <w:iCs w:val="0"/>
          <w:caps w:val="0"/>
          <w:color w:val="666666"/>
          <w:spacing w:val="0"/>
          <w:sz w:val="24"/>
          <w:szCs w:val="24"/>
          <w:shd w:val="clear" w:fill="FFFFFF"/>
        </w:rPr>
        <w:t>、调剂系统开通后，登录中国研究生招生信息网调剂服务系统进行填报。 </w:t>
      </w:r>
    </w:p>
    <w:p w14:paraId="057C0F9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2</w:t>
      </w:r>
      <w:r>
        <w:rPr>
          <w:rFonts w:hint="eastAsia" w:ascii="宋体" w:hAnsi="宋体" w:eastAsia="宋体" w:cs="宋体"/>
          <w:i w:val="0"/>
          <w:iCs w:val="0"/>
          <w:caps w:val="0"/>
          <w:color w:val="666666"/>
          <w:spacing w:val="0"/>
          <w:sz w:val="24"/>
          <w:szCs w:val="24"/>
          <w:shd w:val="clear" w:fill="FFFFFF"/>
        </w:rPr>
        <w:t>、复试名单及相关工作安排请关注学院官网的“通知公告”栏。 </w:t>
      </w:r>
    </w:p>
    <w:p w14:paraId="219C9C3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0"/>
        <w:jc w:val="both"/>
        <w:textAlignment w:val="auto"/>
        <w:rPr>
          <w:rFonts w:hint="eastAsia" w:ascii="宋体" w:hAnsi="宋体" w:eastAsia="宋体" w:cs="宋体"/>
          <w:i w:val="0"/>
          <w:iCs w:val="0"/>
          <w:caps w:val="0"/>
          <w:color w:val="666666"/>
          <w:spacing w:val="0"/>
          <w:sz w:val="24"/>
          <w:szCs w:val="24"/>
          <w:shd w:val="clear" w:fill="FFFFFF"/>
          <w:lang w:val="en-US" w:eastAsia="zh-CN"/>
        </w:rPr>
      </w:pPr>
      <w:r>
        <w:rPr>
          <w:rFonts w:hint="eastAsia" w:ascii="宋体" w:hAnsi="宋体" w:eastAsia="宋体" w:cs="宋体"/>
          <w:i w:val="0"/>
          <w:iCs w:val="0"/>
          <w:caps w:val="0"/>
          <w:color w:val="666666"/>
          <w:spacing w:val="0"/>
          <w:sz w:val="24"/>
          <w:szCs w:val="24"/>
          <w:shd w:val="clear" w:fill="FFFFFF"/>
        </w:rPr>
        <w:t xml:space="preserve">　　                                            </w:t>
      </w:r>
      <w:r>
        <w:rPr>
          <w:rFonts w:hint="eastAsia" w:ascii="宋体" w:hAnsi="宋体" w:eastAsia="宋体" w:cs="宋体"/>
          <w:i w:val="0"/>
          <w:iCs w:val="0"/>
          <w:caps w:val="0"/>
          <w:color w:val="666666"/>
          <w:spacing w:val="0"/>
          <w:sz w:val="24"/>
          <w:szCs w:val="24"/>
          <w:shd w:val="clear" w:fill="FFFFFF"/>
          <w:lang w:val="en-US" w:eastAsia="zh-CN"/>
        </w:rPr>
        <w:t xml:space="preserve">                                                     </w:t>
      </w:r>
    </w:p>
    <w:p w14:paraId="7579D03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firstLine="5760" w:firstLineChars="2400"/>
        <w:jc w:val="both"/>
        <w:textAlignment w:val="auto"/>
        <w:rPr>
          <w:rFonts w:hint="eastAsia" w:ascii="宋体" w:hAnsi="宋体" w:eastAsia="宋体" w:cs="宋体"/>
          <w:i w:val="0"/>
          <w:iCs w:val="0"/>
          <w:caps w:val="0"/>
          <w:color w:val="666666"/>
          <w:spacing w:val="0"/>
          <w:sz w:val="24"/>
          <w:szCs w:val="24"/>
          <w:shd w:val="clear" w:fill="FFFFFF"/>
        </w:rPr>
      </w:pPr>
      <w:r>
        <w:rPr>
          <w:rFonts w:hint="eastAsia" w:ascii="宋体" w:hAnsi="宋体" w:eastAsia="宋体" w:cs="宋体"/>
          <w:i w:val="0"/>
          <w:iCs w:val="0"/>
          <w:caps w:val="0"/>
          <w:color w:val="666666"/>
          <w:spacing w:val="0"/>
          <w:sz w:val="24"/>
          <w:szCs w:val="24"/>
          <w:shd w:val="clear" w:fill="FFFFFF"/>
        </w:rPr>
        <w:t>外国语学院 </w:t>
      </w:r>
    </w:p>
    <w:p w14:paraId="16ED0A6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5520" w:hanging="5520" w:hangingChars="2300"/>
        <w:jc w:val="both"/>
        <w:textAlignment w:val="auto"/>
        <w:rPr>
          <w:rFonts w:hint="default" w:ascii="微软雅黑" w:hAnsi="微软雅黑" w:eastAsia="微软雅黑" w:cs="微软雅黑"/>
          <w:i w:val="0"/>
          <w:iCs w:val="0"/>
          <w:caps w:val="0"/>
          <w:color w:val="333333"/>
          <w:spacing w:val="0"/>
          <w:sz w:val="27"/>
          <w:szCs w:val="27"/>
          <w:shd w:val="clear" w:fill="FFFFFF"/>
          <w:lang w:val="en-US" w:eastAsia="zh-CN"/>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i w:val="0"/>
          <w:iCs w:val="0"/>
          <w:caps w:val="0"/>
          <w:color w:val="666666"/>
          <w:spacing w:val="0"/>
          <w:sz w:val="24"/>
          <w:szCs w:val="24"/>
          <w:shd w:val="clear" w:fill="FFFFFF"/>
          <w:lang w:val="en-US"/>
        </w:rPr>
        <w:t>  202</w:t>
      </w:r>
      <w:r>
        <w:rPr>
          <w:rFonts w:hint="eastAsia" w:ascii="宋体" w:hAnsi="宋体" w:eastAsia="宋体" w:cs="宋体"/>
          <w:i w:val="0"/>
          <w:iCs w:val="0"/>
          <w:caps w:val="0"/>
          <w:color w:val="666666"/>
          <w:spacing w:val="0"/>
          <w:sz w:val="24"/>
          <w:szCs w:val="24"/>
          <w:shd w:val="clear" w:fill="FFFFFF"/>
          <w:lang w:val="en-US" w:eastAsia="zh-CN"/>
        </w:rPr>
        <w:t>5</w:t>
      </w:r>
      <w:r>
        <w:rPr>
          <w:rFonts w:hint="eastAsia" w:ascii="宋体" w:hAnsi="宋体" w:eastAsia="宋体" w:cs="宋体"/>
          <w:i w:val="0"/>
          <w:iCs w:val="0"/>
          <w:caps w:val="0"/>
          <w:color w:val="666666"/>
          <w:spacing w:val="0"/>
          <w:sz w:val="24"/>
          <w:szCs w:val="24"/>
          <w:shd w:val="clear" w:fill="FFFFFF"/>
        </w:rPr>
        <w:t>年</w:t>
      </w:r>
      <w:r>
        <w:rPr>
          <w:rFonts w:hint="eastAsia" w:ascii="宋体" w:hAnsi="宋体" w:eastAsia="宋体" w:cs="宋体"/>
          <w:i w:val="0"/>
          <w:iCs w:val="0"/>
          <w:caps w:val="0"/>
          <w:color w:val="666666"/>
          <w:spacing w:val="0"/>
          <w:sz w:val="24"/>
          <w:szCs w:val="24"/>
          <w:shd w:val="clear" w:fill="FFFFFF"/>
          <w:lang w:val="en-US" w:eastAsia="zh-CN"/>
        </w:rPr>
        <w:t>3</w:t>
      </w:r>
      <w:r>
        <w:rPr>
          <w:rFonts w:hint="eastAsia" w:ascii="宋体" w:hAnsi="宋体" w:eastAsia="宋体" w:cs="宋体"/>
          <w:i w:val="0"/>
          <w:iCs w:val="0"/>
          <w:caps w:val="0"/>
          <w:color w:val="666666"/>
          <w:spacing w:val="0"/>
          <w:sz w:val="24"/>
          <w:szCs w:val="24"/>
          <w:shd w:val="clear" w:fill="FFFFFF"/>
        </w:rPr>
        <w:t>月</w:t>
      </w:r>
      <w:r>
        <w:rPr>
          <w:rFonts w:hint="eastAsia" w:ascii="宋体" w:hAnsi="宋体" w:eastAsia="宋体" w:cs="宋体"/>
          <w:i w:val="0"/>
          <w:iCs w:val="0"/>
          <w:caps w:val="0"/>
          <w:color w:val="666666"/>
          <w:spacing w:val="0"/>
          <w:sz w:val="24"/>
          <w:szCs w:val="24"/>
          <w:shd w:val="clear" w:fill="FFFFFF"/>
          <w:lang w:val="en-US" w:eastAsia="zh-CN"/>
        </w:rPr>
        <w:t>27</w:t>
      </w:r>
      <w:r>
        <w:rPr>
          <w:rFonts w:hint="eastAsia" w:ascii="宋体" w:hAnsi="宋体" w:eastAsia="宋体" w:cs="宋体"/>
          <w:i w:val="0"/>
          <w:iCs w:val="0"/>
          <w:caps w:val="0"/>
          <w:color w:val="666666"/>
          <w:spacing w:val="0"/>
          <w:sz w:val="24"/>
          <w:szCs w:val="24"/>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000000"/>
    <w:rsid w:val="01993D60"/>
    <w:rsid w:val="032633D2"/>
    <w:rsid w:val="06471FDD"/>
    <w:rsid w:val="084F33CB"/>
    <w:rsid w:val="0B110FA2"/>
    <w:rsid w:val="11C40985"/>
    <w:rsid w:val="123D6356"/>
    <w:rsid w:val="13F07810"/>
    <w:rsid w:val="145E0C1D"/>
    <w:rsid w:val="155E2E9F"/>
    <w:rsid w:val="1A473C13"/>
    <w:rsid w:val="1BC77505"/>
    <w:rsid w:val="1ED3045A"/>
    <w:rsid w:val="205B0707"/>
    <w:rsid w:val="220B3A67"/>
    <w:rsid w:val="231879A1"/>
    <w:rsid w:val="25EC629F"/>
    <w:rsid w:val="298A7967"/>
    <w:rsid w:val="2CEA709A"/>
    <w:rsid w:val="2F4E2ECC"/>
    <w:rsid w:val="2F762E67"/>
    <w:rsid w:val="2FED1391"/>
    <w:rsid w:val="32FF4F22"/>
    <w:rsid w:val="3344327C"/>
    <w:rsid w:val="33953AD8"/>
    <w:rsid w:val="361B02C4"/>
    <w:rsid w:val="36C46BAE"/>
    <w:rsid w:val="391A0D07"/>
    <w:rsid w:val="3AE0388B"/>
    <w:rsid w:val="3BC27434"/>
    <w:rsid w:val="3EF1250A"/>
    <w:rsid w:val="40A56305"/>
    <w:rsid w:val="49F44C5D"/>
    <w:rsid w:val="56B714EC"/>
    <w:rsid w:val="57EF2F07"/>
    <w:rsid w:val="5E2356B9"/>
    <w:rsid w:val="5FE02A31"/>
    <w:rsid w:val="604364E6"/>
    <w:rsid w:val="64890A26"/>
    <w:rsid w:val="69140A20"/>
    <w:rsid w:val="6BDF3567"/>
    <w:rsid w:val="6E737F96"/>
    <w:rsid w:val="72762368"/>
    <w:rsid w:val="7A0A07DA"/>
    <w:rsid w:val="7AB756AF"/>
    <w:rsid w:val="7ACA53E2"/>
    <w:rsid w:val="7EB663A9"/>
    <w:rsid w:val="7EB9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480</Characters>
  <Lines>0</Lines>
  <Paragraphs>0</Paragraphs>
  <TotalTime>5</TotalTime>
  <ScaleCrop>false</ScaleCrop>
  <LinksUpToDate>false</LinksUpToDate>
  <CharactersWithSpaces>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贺平峰</cp:lastModifiedBy>
  <dcterms:modified xsi:type="dcterms:W3CDTF">2025-04-01T07:02:12Z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6CFFB3819FC045578CEF3B14B943930C_13</vt:lpwstr>
  </property>
  <property fmtid="{D5CDD505-2E9C-101B-9397-08002B2CF9AE}" pid="4" name="KSOTemplateDocerSaveRecord">
    <vt:lpwstr>eyJoZGlkIjoiOWFiNjliMGRmNjBiMDdjOTZmY2NkMTI0ZTczOGY3YzUiLCJ1c2VySWQiOiI3MzIyOTI3NzEifQ==</vt:lpwstr>
  </property>
</Properties>
</file>