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0D4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  <w:lang w:val="en-US" w:eastAsia="zh-CN"/>
        </w:rPr>
        <w:t>经济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学院20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年硕士研究生调剂公告</w:t>
      </w:r>
    </w:p>
    <w:p w14:paraId="1334D0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各位考生：</w:t>
      </w:r>
    </w:p>
    <w:p w14:paraId="4EC444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我院（020200）应用经济学全日制、（025500）保险全日制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（025800）数字经济全日制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农村发展（095138）全日制现有少量调剂名额，将开放调剂系统，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  <w:t>所有考生的调剂都必须通过中国研究生招生信息网的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  <w:t>调剂服务系统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  <w:t>进行。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请注意如下事项：</w:t>
      </w:r>
    </w:p>
    <w:p w14:paraId="625FBEF9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一、系统开放时间：</w:t>
      </w:r>
    </w:p>
    <w:p w14:paraId="3626C412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shd w:val="clear" w:color="auto" w:fill="FFFFFF"/>
          <w:lang w:val="en-US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4月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00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-，开通时长不低于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小时，具体关闭时间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根据系统填报情况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调整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。</w:t>
      </w:r>
    </w:p>
    <w:p w14:paraId="33101AF5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二、接受调剂的学科：</w:t>
      </w:r>
    </w:p>
    <w:p w14:paraId="41AFB0B1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（1）（020200）应用经济学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 xml:space="preserve"> 学硕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全日制</w:t>
      </w:r>
    </w:p>
    <w:p w14:paraId="3BD614EE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（025500）保险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全日制</w:t>
      </w:r>
    </w:p>
    <w:p w14:paraId="05A17D8D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）（025800）数字经济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全日制</w:t>
      </w:r>
    </w:p>
    <w:p w14:paraId="7885D217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（4）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（095138）农村发展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全日制</w:t>
      </w:r>
    </w:p>
    <w:p w14:paraId="168A5D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三、具体要求：</w:t>
      </w:r>
    </w:p>
    <w:p w14:paraId="4357C37C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（1）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（020200）应用经济学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 xml:space="preserve"> 学硕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全日制</w:t>
      </w:r>
    </w:p>
    <w:p w14:paraId="6B925B5A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接收一志愿报考学科代码为经济学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（02）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的考生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；按照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初试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总分由高到低排名进入复试。</w:t>
      </w:r>
    </w:p>
    <w:p w14:paraId="284DFC67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（025500）保险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全日制</w:t>
      </w:r>
    </w:p>
    <w:p w14:paraId="485E2355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接收一志愿报考学科代码为经济学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（02）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的考生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；按照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初试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总分由高到低排名进入复试。</w:t>
      </w:r>
    </w:p>
    <w:p w14:paraId="5913C880"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（025800）数字经济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全日制</w:t>
      </w:r>
    </w:p>
    <w:p w14:paraId="791AC857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接收一志愿报考学科代码为经济学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（02）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的考生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；按照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初试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总分由高到低排名进入复试。</w:t>
      </w:r>
    </w:p>
    <w:p w14:paraId="2A6B92E4"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（095138）农村发展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全日制</w:t>
      </w:r>
    </w:p>
    <w:p w14:paraId="5EDB1710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接收一志愿报考学科代码为（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的所有专业，优先一志愿报考095138的调剂考生，按照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初试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总分由高到低排名进入复试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。</w:t>
      </w:r>
      <w:bookmarkStart w:id="0" w:name="_GoBack"/>
      <w:bookmarkEnd w:id="0"/>
    </w:p>
    <w:p w14:paraId="4FE43BEF"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</w:pPr>
    </w:p>
    <w:p w14:paraId="644186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四、具体流程</w:t>
      </w:r>
    </w:p>
    <w:p w14:paraId="623C6DA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通过中国研究生招生信息网的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调剂服务系统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进行调剂申请，参看研究生院网站《中南林业科技大学2025年硕士研究生招生复试与录取工作方案》《经济学院2025年硕士研究生招生复试与录取工作方案》，做好复试相关准备。</w:t>
      </w:r>
    </w:p>
    <w:p w14:paraId="3ED4FD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789F5E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auto"/>
        </w:rPr>
      </w:pPr>
    </w:p>
    <w:p w14:paraId="2460D5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经济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学院</w:t>
      </w:r>
    </w:p>
    <w:p w14:paraId="19D7ED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29F33"/>
    <w:multiLevelType w:val="singleLevel"/>
    <w:tmpl w:val="0AE29F33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00000000"/>
    <w:rsid w:val="06630A94"/>
    <w:rsid w:val="069A3EBB"/>
    <w:rsid w:val="0C490F2C"/>
    <w:rsid w:val="0D4670D2"/>
    <w:rsid w:val="1242586A"/>
    <w:rsid w:val="1BC77505"/>
    <w:rsid w:val="25EC629F"/>
    <w:rsid w:val="2AE6428E"/>
    <w:rsid w:val="2E1C6764"/>
    <w:rsid w:val="334B2731"/>
    <w:rsid w:val="34E57E55"/>
    <w:rsid w:val="3AC6732A"/>
    <w:rsid w:val="3AE0388B"/>
    <w:rsid w:val="40A56305"/>
    <w:rsid w:val="485F2F11"/>
    <w:rsid w:val="4BC91716"/>
    <w:rsid w:val="4BFA0F0A"/>
    <w:rsid w:val="4CEC4E60"/>
    <w:rsid w:val="54CE5B4F"/>
    <w:rsid w:val="56171238"/>
    <w:rsid w:val="5FE02A31"/>
    <w:rsid w:val="64890A26"/>
    <w:rsid w:val="6A466781"/>
    <w:rsid w:val="6BC302D7"/>
    <w:rsid w:val="72762368"/>
    <w:rsid w:val="78723397"/>
    <w:rsid w:val="7A0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669</Characters>
  <Lines>0</Lines>
  <Paragraphs>0</Paragraphs>
  <TotalTime>7</TotalTime>
  <ScaleCrop>false</ScaleCrop>
  <LinksUpToDate>false</LinksUpToDate>
  <CharactersWithSpaces>685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ljs01</dc:creator>
  <cp:lastModifiedBy>贺平峰</cp:lastModifiedBy>
  <cp:lastPrinted>2025-04-21T06:59:00Z</cp:lastPrinted>
  <dcterms:modified xsi:type="dcterms:W3CDTF">2025-04-21T07:44:41Z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866591BD97D045A8BC8C178BE895CFE2</vt:lpwstr>
  </property>
  <property fmtid="{D5CDD505-2E9C-101B-9397-08002B2CF9AE}" pid="4" name="KSOTemplateDocerSaveRecord">
    <vt:lpwstr>eyJoZGlkIjoiOWFiNjliMGRmNjBiMDdjOTZmY2NkMTI0ZTczOGY3YzUiLCJ1c2VySWQiOiI3MzIyOTI3NzEifQ==</vt:lpwstr>
  </property>
</Properties>
</file>